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21E3" w:rsidRPr="00E921E3" w:rsidRDefault="00032465" w:rsidP="00E921E3">
      <w:pPr>
        <w:spacing w:after="0" w:line="276" w:lineRule="auto"/>
        <w:rPr>
          <w:rFonts w:ascii="Calibri" w:eastAsia="Calibri" w:hAnsi="Calibri" w:cs="Calibri"/>
          <w:b/>
          <w:sz w:val="24"/>
        </w:rPr>
      </w:pPr>
      <w:bookmarkStart w:id="0" w:name="_GoBack"/>
      <w:bookmarkEnd w:id="0"/>
      <w:r>
        <w:rPr>
          <w:rFonts w:ascii="Calibri" w:eastAsia="Calibri" w:hAnsi="Calibri" w:cs="Calibri"/>
          <w:b/>
          <w:sz w:val="24"/>
        </w:rPr>
        <w:t>Zarządzenie Nr 41</w:t>
      </w:r>
      <w:r w:rsidR="00E921E3" w:rsidRPr="00E921E3">
        <w:rPr>
          <w:rFonts w:ascii="Calibri" w:eastAsia="Calibri" w:hAnsi="Calibri" w:cs="Calibri"/>
          <w:b/>
          <w:sz w:val="24"/>
        </w:rPr>
        <w:t>/22</w:t>
      </w:r>
    </w:p>
    <w:p w:rsidR="00E921E3" w:rsidRPr="00E921E3" w:rsidRDefault="00E921E3" w:rsidP="00E921E3">
      <w:pPr>
        <w:spacing w:after="0" w:line="276" w:lineRule="auto"/>
        <w:rPr>
          <w:rFonts w:ascii="Calibri" w:eastAsia="Calibri" w:hAnsi="Calibri" w:cs="Calibri"/>
          <w:b/>
          <w:sz w:val="24"/>
        </w:rPr>
      </w:pPr>
      <w:r w:rsidRPr="00E921E3">
        <w:rPr>
          <w:rFonts w:ascii="Calibri" w:eastAsia="Calibri" w:hAnsi="Calibri" w:cs="Calibri"/>
          <w:b/>
          <w:sz w:val="24"/>
        </w:rPr>
        <w:t>Prezydenta Miasta Białegostoku</w:t>
      </w:r>
    </w:p>
    <w:p w:rsidR="00E921E3" w:rsidRPr="00E921E3" w:rsidRDefault="00E921E3" w:rsidP="00E921E3">
      <w:pPr>
        <w:spacing w:after="0" w:line="276" w:lineRule="auto"/>
        <w:rPr>
          <w:rFonts w:ascii="Calibri" w:eastAsia="Calibri" w:hAnsi="Calibri" w:cs="Calibri"/>
          <w:b/>
          <w:sz w:val="24"/>
        </w:rPr>
      </w:pPr>
      <w:r w:rsidRPr="00E921E3">
        <w:rPr>
          <w:rFonts w:ascii="Calibri" w:eastAsia="Calibri" w:hAnsi="Calibri" w:cs="Calibri"/>
          <w:b/>
          <w:sz w:val="24"/>
        </w:rPr>
        <w:t xml:space="preserve">z dnia </w:t>
      </w:r>
      <w:r w:rsidR="00032465">
        <w:rPr>
          <w:rFonts w:ascii="Calibri" w:eastAsia="Calibri" w:hAnsi="Calibri" w:cs="Calibri"/>
          <w:b/>
          <w:sz w:val="24"/>
        </w:rPr>
        <w:t xml:space="preserve">14 </w:t>
      </w:r>
      <w:r w:rsidRPr="00E921E3">
        <w:rPr>
          <w:rFonts w:ascii="Calibri" w:eastAsia="Calibri" w:hAnsi="Calibri" w:cs="Calibri"/>
          <w:b/>
          <w:sz w:val="24"/>
        </w:rPr>
        <w:t>stycznia 2022 r.</w:t>
      </w:r>
    </w:p>
    <w:p w:rsidR="00E921E3" w:rsidRPr="00E921E3" w:rsidRDefault="00E921E3" w:rsidP="00E921E3">
      <w:pPr>
        <w:spacing w:after="0" w:line="276" w:lineRule="auto"/>
        <w:rPr>
          <w:rFonts w:ascii="Calibri" w:eastAsia="Calibri" w:hAnsi="Calibri" w:cs="Calibri"/>
          <w:b/>
          <w:sz w:val="24"/>
        </w:rPr>
      </w:pPr>
      <w:r w:rsidRPr="00E921E3">
        <w:rPr>
          <w:rFonts w:ascii="Calibri" w:eastAsia="Calibri" w:hAnsi="Calibri" w:cs="Calibri"/>
          <w:b/>
          <w:sz w:val="24"/>
        </w:rPr>
        <w:t xml:space="preserve">w sprawie powołania komisji konkursowej </w:t>
      </w:r>
      <w:r w:rsidRPr="00E921E3">
        <w:rPr>
          <w:rFonts w:ascii="Calibri" w:eastAsia="Calibri" w:hAnsi="Calibri" w:cs="Calibri"/>
          <w:b/>
          <w:bCs/>
          <w:sz w:val="24"/>
        </w:rPr>
        <w:t>oraz określenia regulaminu jej działania</w:t>
      </w:r>
    </w:p>
    <w:p w:rsidR="00E921E3" w:rsidRPr="00E921E3" w:rsidRDefault="00E921E3" w:rsidP="00E921E3">
      <w:pPr>
        <w:spacing w:after="0" w:line="276" w:lineRule="auto"/>
        <w:rPr>
          <w:rFonts w:ascii="Calibri" w:eastAsia="Calibri" w:hAnsi="Calibri" w:cs="Calibri"/>
          <w:sz w:val="24"/>
        </w:rPr>
      </w:pPr>
    </w:p>
    <w:p w:rsidR="00E921E3" w:rsidRPr="00E921E3" w:rsidRDefault="00E921E3" w:rsidP="00E921E3">
      <w:pPr>
        <w:spacing w:after="0" w:line="276" w:lineRule="auto"/>
        <w:rPr>
          <w:rFonts w:ascii="Calibri" w:eastAsia="Calibri" w:hAnsi="Calibri" w:cs="Calibri"/>
          <w:sz w:val="24"/>
        </w:rPr>
      </w:pPr>
      <w:r w:rsidRPr="00E921E3">
        <w:rPr>
          <w:rFonts w:ascii="Calibri" w:eastAsia="Calibri" w:hAnsi="Calibri" w:cs="Calibri"/>
          <w:sz w:val="24"/>
        </w:rPr>
        <w:t xml:space="preserve">Na podstawie artykułu 30 ustęp 1 ustawy z dnia 8 marca 1990 roku o samorządzie gminnym </w:t>
      </w:r>
      <w:r w:rsidRPr="00E921E3">
        <w:rPr>
          <w:rFonts w:ascii="Calibri" w:eastAsia="Calibri" w:hAnsi="Calibri" w:cs="Calibri"/>
          <w:bCs/>
          <w:sz w:val="24"/>
        </w:rPr>
        <w:t>(Dziennik Ustaw z 2021 roku pozycja 1372 ze zmianami</w:t>
      </w:r>
      <w:r w:rsidRPr="00E921E3">
        <w:rPr>
          <w:rFonts w:ascii="Calibri" w:eastAsia="Calibri" w:hAnsi="Calibri" w:cs="Calibri"/>
          <w:bCs/>
          <w:sz w:val="24"/>
          <w:vertAlign w:val="superscript"/>
        </w:rPr>
        <w:footnoteReference w:id="1"/>
      </w:r>
      <w:r w:rsidRPr="00E921E3">
        <w:rPr>
          <w:rFonts w:ascii="Calibri" w:eastAsia="Calibri" w:hAnsi="Calibri" w:cs="Calibri"/>
          <w:sz w:val="24"/>
        </w:rPr>
        <w:t>) oraz artykułu 15 ustęp 2a ustawy z dnia 24 kwietnia 2003 roku o działalności pożytku publicznego i o wolontariacie (Dziennik Ustaw z 2020 roku pozycja 1057 ze zmianami</w:t>
      </w:r>
      <w:r w:rsidRPr="00E921E3">
        <w:rPr>
          <w:rFonts w:ascii="Calibri" w:eastAsia="Calibri" w:hAnsi="Calibri" w:cs="Calibri"/>
          <w:sz w:val="24"/>
          <w:vertAlign w:val="superscript"/>
        </w:rPr>
        <w:footnoteReference w:id="2"/>
      </w:r>
      <w:r w:rsidRPr="00E921E3">
        <w:rPr>
          <w:rFonts w:ascii="Calibri" w:eastAsia="Calibri" w:hAnsi="Calibri" w:cs="Calibri"/>
          <w:sz w:val="24"/>
        </w:rPr>
        <w:t>) zarządzam, co następuje.</w:t>
      </w:r>
    </w:p>
    <w:p w:rsidR="00E921E3" w:rsidRPr="00E921E3" w:rsidRDefault="00E921E3" w:rsidP="00E921E3">
      <w:pPr>
        <w:spacing w:after="0" w:line="276" w:lineRule="auto"/>
        <w:rPr>
          <w:rFonts w:ascii="Calibri" w:eastAsia="Calibri" w:hAnsi="Calibri" w:cs="Calibri"/>
          <w:sz w:val="24"/>
        </w:rPr>
      </w:pPr>
      <w:r w:rsidRPr="00E921E3">
        <w:rPr>
          <w:rFonts w:ascii="Calibri" w:eastAsia="Calibri" w:hAnsi="Calibri" w:cs="Calibri"/>
          <w:sz w:val="24"/>
        </w:rPr>
        <w:br/>
        <w:t>§ 1</w:t>
      </w:r>
    </w:p>
    <w:p w:rsidR="00E921E3" w:rsidRPr="00E921E3" w:rsidRDefault="00E921E3" w:rsidP="00E921E3">
      <w:pPr>
        <w:spacing w:after="0" w:line="276" w:lineRule="auto"/>
        <w:rPr>
          <w:rFonts w:ascii="Calibri" w:eastAsia="Calibri" w:hAnsi="Calibri" w:cs="Calibri"/>
          <w:sz w:val="24"/>
        </w:rPr>
      </w:pPr>
      <w:r w:rsidRPr="00E921E3">
        <w:rPr>
          <w:rFonts w:ascii="Calibri" w:eastAsia="Calibri" w:hAnsi="Calibri" w:cs="Calibri"/>
          <w:sz w:val="24"/>
        </w:rPr>
        <w:t>1. Powołuję komisję konkursową do zaopiniowania ofert złożonych w otwartym konkursie ofert ogłoszonym Zarządzeniem Numer 1065/2021 Prezydenta Miasta Białegostoku z dnia 29 grudnia 2021 roku w sprawie ogłoszenia otwartego konkursu ofert na finansowanie w 2022 roku wkładów własnych do zadań publicznych realizowanych ze środków spoza budżetu Miasta Białegostoku.</w:t>
      </w:r>
    </w:p>
    <w:p w:rsidR="00E921E3" w:rsidRPr="00E921E3" w:rsidRDefault="00E921E3" w:rsidP="00E921E3">
      <w:pPr>
        <w:spacing w:after="0" w:line="276" w:lineRule="auto"/>
        <w:rPr>
          <w:rFonts w:ascii="Calibri" w:eastAsia="Calibri" w:hAnsi="Calibri" w:cs="Calibri"/>
          <w:sz w:val="24"/>
        </w:rPr>
      </w:pPr>
      <w:r w:rsidRPr="00E921E3">
        <w:rPr>
          <w:rFonts w:ascii="Calibri" w:eastAsia="Calibri" w:hAnsi="Calibri" w:cs="Calibri"/>
          <w:sz w:val="24"/>
          <w:szCs w:val="24"/>
        </w:rPr>
        <w:t xml:space="preserve">2. </w:t>
      </w:r>
      <w:r w:rsidRPr="00E921E3">
        <w:rPr>
          <w:rFonts w:ascii="Calibri" w:eastAsia="Calibri" w:hAnsi="Calibri" w:cs="Calibri"/>
          <w:sz w:val="24"/>
        </w:rPr>
        <w:t>Ustalam następujący skład komisji konkursowej:</w:t>
      </w:r>
    </w:p>
    <w:p w:rsidR="00E921E3" w:rsidRPr="00E921E3" w:rsidRDefault="00E921E3" w:rsidP="00E921E3">
      <w:pPr>
        <w:spacing w:after="0" w:line="276" w:lineRule="auto"/>
        <w:contextualSpacing/>
        <w:rPr>
          <w:rFonts w:ascii="Calibri" w:eastAsia="Calibri" w:hAnsi="Calibri" w:cs="Calibri"/>
          <w:sz w:val="24"/>
        </w:rPr>
      </w:pPr>
      <w:r w:rsidRPr="00E921E3">
        <w:rPr>
          <w:rFonts w:ascii="Calibri" w:eastAsia="Calibri" w:hAnsi="Calibri" w:cs="Calibri"/>
          <w:sz w:val="24"/>
        </w:rPr>
        <w:t>1) przedstawiciele Prezydenta Miasta Białegostoku:</w:t>
      </w:r>
    </w:p>
    <w:p w:rsidR="00E921E3" w:rsidRPr="00E921E3" w:rsidRDefault="00E921E3" w:rsidP="00E921E3">
      <w:pPr>
        <w:numPr>
          <w:ilvl w:val="0"/>
          <w:numId w:val="5"/>
        </w:numPr>
        <w:spacing w:after="0" w:line="240" w:lineRule="auto"/>
        <w:contextualSpacing/>
        <w:rPr>
          <w:rFonts w:ascii="Calibri" w:eastAsia="Calibri" w:hAnsi="Calibri" w:cs="Calibri"/>
          <w:sz w:val="24"/>
        </w:rPr>
      </w:pPr>
      <w:r w:rsidRPr="00E921E3">
        <w:rPr>
          <w:rFonts w:ascii="Calibri" w:eastAsia="Calibri" w:hAnsi="Calibri" w:cs="Calibri"/>
          <w:sz w:val="24"/>
        </w:rPr>
        <w:t>Urszula Dmochowska – przewodnicząca komisji,</w:t>
      </w:r>
    </w:p>
    <w:p w:rsidR="00E921E3" w:rsidRPr="00E921E3" w:rsidRDefault="00E921E3" w:rsidP="00E921E3">
      <w:pPr>
        <w:numPr>
          <w:ilvl w:val="0"/>
          <w:numId w:val="5"/>
        </w:numPr>
        <w:spacing w:after="0" w:line="240" w:lineRule="auto"/>
        <w:contextualSpacing/>
        <w:rPr>
          <w:rFonts w:ascii="Calibri" w:eastAsia="Calibri" w:hAnsi="Calibri" w:cs="Calibri"/>
          <w:sz w:val="24"/>
        </w:rPr>
      </w:pPr>
      <w:r w:rsidRPr="00E921E3">
        <w:rPr>
          <w:rFonts w:ascii="Calibri" w:eastAsia="Calibri" w:hAnsi="Calibri" w:cs="Calibri"/>
          <w:sz w:val="24"/>
        </w:rPr>
        <w:t xml:space="preserve">Paweł </w:t>
      </w:r>
      <w:proofErr w:type="spellStart"/>
      <w:r w:rsidRPr="00E921E3">
        <w:rPr>
          <w:rFonts w:ascii="Calibri" w:eastAsia="Calibri" w:hAnsi="Calibri" w:cs="Calibri"/>
          <w:sz w:val="24"/>
        </w:rPr>
        <w:t>Bruliński</w:t>
      </w:r>
      <w:proofErr w:type="spellEnd"/>
      <w:r w:rsidRPr="00E921E3">
        <w:rPr>
          <w:rFonts w:ascii="Calibri" w:eastAsia="Calibri" w:hAnsi="Calibri" w:cs="Calibri"/>
          <w:sz w:val="24"/>
        </w:rPr>
        <w:t xml:space="preserve"> – członek komisji,</w:t>
      </w:r>
    </w:p>
    <w:p w:rsidR="00E921E3" w:rsidRPr="00E921E3" w:rsidRDefault="00E921E3" w:rsidP="00E921E3">
      <w:pPr>
        <w:numPr>
          <w:ilvl w:val="0"/>
          <w:numId w:val="5"/>
        </w:numPr>
        <w:spacing w:after="0" w:line="240" w:lineRule="auto"/>
        <w:contextualSpacing/>
        <w:rPr>
          <w:rFonts w:ascii="Calibri" w:eastAsia="Calibri" w:hAnsi="Calibri" w:cs="Calibri"/>
          <w:sz w:val="24"/>
        </w:rPr>
      </w:pPr>
      <w:r w:rsidRPr="00E921E3">
        <w:rPr>
          <w:rFonts w:ascii="Calibri" w:eastAsia="Calibri" w:hAnsi="Calibri" w:cs="Calibri"/>
          <w:sz w:val="24"/>
        </w:rPr>
        <w:t>Barbara Kacperczyk – członek komisji,</w:t>
      </w:r>
    </w:p>
    <w:p w:rsidR="00E921E3" w:rsidRPr="00E921E3" w:rsidRDefault="00E921E3" w:rsidP="00E921E3">
      <w:pPr>
        <w:numPr>
          <w:ilvl w:val="0"/>
          <w:numId w:val="5"/>
        </w:numPr>
        <w:spacing w:after="0" w:line="240" w:lineRule="auto"/>
        <w:contextualSpacing/>
        <w:rPr>
          <w:rFonts w:ascii="Calibri" w:eastAsia="Calibri" w:hAnsi="Calibri" w:cs="Calibri"/>
          <w:sz w:val="24"/>
        </w:rPr>
      </w:pPr>
      <w:r w:rsidRPr="00E921E3">
        <w:rPr>
          <w:rFonts w:ascii="Calibri" w:eastAsia="Calibri" w:hAnsi="Calibri" w:cs="Calibri"/>
          <w:sz w:val="24"/>
        </w:rPr>
        <w:t>Anna Małgorzata Pawłowska – zastępca przewodniczącej komisji,</w:t>
      </w:r>
    </w:p>
    <w:p w:rsidR="00E921E3" w:rsidRPr="00E921E3" w:rsidRDefault="00E921E3" w:rsidP="00E921E3">
      <w:pPr>
        <w:numPr>
          <w:ilvl w:val="0"/>
          <w:numId w:val="5"/>
        </w:numPr>
        <w:spacing w:after="0" w:line="240" w:lineRule="auto"/>
        <w:contextualSpacing/>
        <w:rPr>
          <w:rFonts w:ascii="Calibri" w:eastAsia="Calibri" w:hAnsi="Calibri" w:cs="Calibri"/>
          <w:sz w:val="24"/>
        </w:rPr>
      </w:pPr>
      <w:r w:rsidRPr="00E921E3">
        <w:rPr>
          <w:rFonts w:ascii="Calibri" w:eastAsia="Calibri" w:hAnsi="Calibri" w:cs="Calibri"/>
          <w:sz w:val="24"/>
        </w:rPr>
        <w:t>Artur Wojtkowski – członek komisji,</w:t>
      </w:r>
    </w:p>
    <w:p w:rsidR="00E921E3" w:rsidRPr="00E921E3" w:rsidRDefault="00E921E3" w:rsidP="00E921E3">
      <w:pPr>
        <w:numPr>
          <w:ilvl w:val="0"/>
          <w:numId w:val="5"/>
        </w:numPr>
        <w:spacing w:after="0" w:line="240" w:lineRule="auto"/>
        <w:contextualSpacing/>
        <w:rPr>
          <w:rFonts w:ascii="Calibri" w:eastAsia="Calibri" w:hAnsi="Calibri" w:cs="Calibri"/>
          <w:sz w:val="24"/>
        </w:rPr>
      </w:pPr>
      <w:r w:rsidRPr="00E921E3">
        <w:rPr>
          <w:rFonts w:ascii="Calibri" w:eastAsia="Calibri" w:hAnsi="Calibri" w:cs="Calibri"/>
          <w:sz w:val="24"/>
        </w:rPr>
        <w:t xml:space="preserve">Marta Wolańska - </w:t>
      </w:r>
      <w:proofErr w:type="spellStart"/>
      <w:r w:rsidRPr="00E921E3">
        <w:rPr>
          <w:rFonts w:ascii="Calibri" w:eastAsia="Calibri" w:hAnsi="Calibri" w:cs="Calibri"/>
          <w:sz w:val="24"/>
        </w:rPr>
        <w:t>Sztukiewicz</w:t>
      </w:r>
      <w:proofErr w:type="spellEnd"/>
      <w:r w:rsidRPr="00E921E3">
        <w:rPr>
          <w:rFonts w:ascii="Calibri" w:eastAsia="Calibri" w:hAnsi="Calibri" w:cs="Calibri"/>
          <w:sz w:val="24"/>
        </w:rPr>
        <w:t xml:space="preserve"> – członek komisji;</w:t>
      </w:r>
    </w:p>
    <w:p w:rsidR="00E921E3" w:rsidRPr="00E921E3" w:rsidRDefault="00E921E3" w:rsidP="00E921E3">
      <w:pPr>
        <w:spacing w:after="0" w:line="276" w:lineRule="auto"/>
        <w:contextualSpacing/>
        <w:rPr>
          <w:rFonts w:ascii="Calibri" w:eastAsia="Calibri" w:hAnsi="Calibri" w:cs="Calibri"/>
          <w:sz w:val="24"/>
        </w:rPr>
      </w:pPr>
      <w:r w:rsidRPr="00E921E3">
        <w:rPr>
          <w:rFonts w:ascii="Calibri" w:eastAsia="Calibri" w:hAnsi="Calibri" w:cs="Calibri"/>
          <w:sz w:val="24"/>
        </w:rPr>
        <w:t>2) osoby wskazane przez organizacje pozarządowe lub podmioty wymienione w artykule 3 ustęp 3 ustawy z dnia 24 kwietnia 2003 roku o działalności pożytku publicznego i o wolontariacie:</w:t>
      </w:r>
    </w:p>
    <w:p w:rsidR="00E921E3" w:rsidRPr="00E921E3" w:rsidRDefault="00E921E3" w:rsidP="00E921E3">
      <w:pPr>
        <w:numPr>
          <w:ilvl w:val="0"/>
          <w:numId w:val="6"/>
        </w:numPr>
        <w:spacing w:after="0" w:line="240" w:lineRule="auto"/>
        <w:contextualSpacing/>
        <w:rPr>
          <w:rFonts w:ascii="Calibri" w:eastAsia="Calibri" w:hAnsi="Calibri" w:cs="Calibri"/>
          <w:sz w:val="24"/>
          <w:szCs w:val="24"/>
        </w:rPr>
      </w:pPr>
      <w:r w:rsidRPr="00E921E3">
        <w:rPr>
          <w:rFonts w:ascii="Calibri" w:eastAsia="Calibri" w:hAnsi="Calibri" w:cs="Calibri"/>
          <w:sz w:val="24"/>
          <w:szCs w:val="24"/>
        </w:rPr>
        <w:t>Małgorzata Borowska – członek komisji,</w:t>
      </w:r>
    </w:p>
    <w:p w:rsidR="00E921E3" w:rsidRPr="00E921E3" w:rsidRDefault="00E921E3" w:rsidP="00E921E3">
      <w:pPr>
        <w:numPr>
          <w:ilvl w:val="0"/>
          <w:numId w:val="6"/>
        </w:numPr>
        <w:spacing w:after="0" w:line="240" w:lineRule="auto"/>
        <w:contextualSpacing/>
        <w:rPr>
          <w:rFonts w:ascii="Calibri" w:eastAsia="Calibri" w:hAnsi="Calibri" w:cs="Calibri"/>
          <w:sz w:val="24"/>
          <w:szCs w:val="24"/>
        </w:rPr>
      </w:pPr>
      <w:r w:rsidRPr="00E921E3">
        <w:rPr>
          <w:rFonts w:ascii="Calibri" w:eastAsia="Calibri" w:hAnsi="Calibri" w:cs="Calibri"/>
          <w:sz w:val="24"/>
          <w:szCs w:val="24"/>
        </w:rPr>
        <w:t xml:space="preserve">Marta </w:t>
      </w:r>
      <w:proofErr w:type="spellStart"/>
      <w:r w:rsidRPr="00E921E3">
        <w:rPr>
          <w:rFonts w:ascii="Calibri" w:eastAsia="Calibri" w:hAnsi="Calibri" w:cs="Calibri"/>
          <w:sz w:val="24"/>
          <w:szCs w:val="24"/>
        </w:rPr>
        <w:t>Chomaniuk</w:t>
      </w:r>
      <w:proofErr w:type="spellEnd"/>
      <w:r w:rsidRPr="00E921E3">
        <w:rPr>
          <w:rFonts w:ascii="Calibri" w:eastAsia="Calibri" w:hAnsi="Calibri" w:cs="Calibri"/>
          <w:sz w:val="24"/>
          <w:szCs w:val="24"/>
        </w:rPr>
        <w:t xml:space="preserve"> - członek komisji,</w:t>
      </w:r>
    </w:p>
    <w:p w:rsidR="00E921E3" w:rsidRPr="00E921E3" w:rsidRDefault="00E921E3" w:rsidP="00E921E3">
      <w:pPr>
        <w:numPr>
          <w:ilvl w:val="0"/>
          <w:numId w:val="6"/>
        </w:numPr>
        <w:spacing w:after="0" w:line="240" w:lineRule="auto"/>
        <w:contextualSpacing/>
        <w:rPr>
          <w:rFonts w:ascii="Calibri" w:eastAsia="Calibri" w:hAnsi="Calibri" w:cs="Calibri"/>
          <w:sz w:val="24"/>
          <w:szCs w:val="24"/>
        </w:rPr>
      </w:pPr>
      <w:r w:rsidRPr="00E921E3">
        <w:rPr>
          <w:rFonts w:ascii="Calibri" w:eastAsia="Calibri" w:hAnsi="Calibri" w:cs="Calibri"/>
          <w:sz w:val="24"/>
          <w:szCs w:val="24"/>
        </w:rPr>
        <w:t xml:space="preserve">Anna </w:t>
      </w:r>
      <w:proofErr w:type="spellStart"/>
      <w:r w:rsidRPr="00E921E3">
        <w:rPr>
          <w:rFonts w:ascii="Calibri" w:eastAsia="Calibri" w:hAnsi="Calibri" w:cs="Calibri"/>
          <w:sz w:val="24"/>
          <w:szCs w:val="24"/>
        </w:rPr>
        <w:t>Skorko</w:t>
      </w:r>
      <w:proofErr w:type="spellEnd"/>
      <w:r w:rsidRPr="00E921E3">
        <w:rPr>
          <w:rFonts w:ascii="Calibri" w:eastAsia="Calibri" w:hAnsi="Calibri" w:cs="Calibri"/>
          <w:sz w:val="24"/>
          <w:szCs w:val="24"/>
        </w:rPr>
        <w:t xml:space="preserve"> – członek komisji.</w:t>
      </w:r>
    </w:p>
    <w:p w:rsidR="00E921E3" w:rsidRPr="00E921E3" w:rsidRDefault="00E921E3" w:rsidP="00E921E3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E921E3">
        <w:rPr>
          <w:rFonts w:ascii="Calibri" w:eastAsia="Calibri" w:hAnsi="Calibri" w:cs="Calibri"/>
          <w:sz w:val="24"/>
          <w:szCs w:val="24"/>
        </w:rPr>
        <w:t>3. Komisja konkursowa obraduje w składzie co najmniej 3 osób, w tym przewodniczącej lub zastępcy przewodniczącej komisji.</w:t>
      </w:r>
    </w:p>
    <w:p w:rsidR="00E921E3" w:rsidRPr="00E921E3" w:rsidRDefault="00E921E3" w:rsidP="00E921E3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:rsidR="00E921E3" w:rsidRPr="00E921E3" w:rsidRDefault="00E921E3" w:rsidP="00E921E3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E921E3">
        <w:rPr>
          <w:rFonts w:ascii="Calibri" w:eastAsia="Calibri" w:hAnsi="Calibri" w:cs="Calibri"/>
          <w:sz w:val="24"/>
          <w:szCs w:val="24"/>
        </w:rPr>
        <w:t>§ 2</w:t>
      </w:r>
    </w:p>
    <w:p w:rsidR="00E921E3" w:rsidRPr="00E921E3" w:rsidRDefault="00E921E3" w:rsidP="00E921E3">
      <w:pPr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E921E3">
        <w:rPr>
          <w:rFonts w:ascii="Calibri" w:eastAsia="Calibri" w:hAnsi="Calibri" w:cs="Calibri"/>
          <w:sz w:val="24"/>
          <w:szCs w:val="24"/>
        </w:rPr>
        <w:t>Terminy posiedzeń komisji konkursowej ustala jej przewodnicząca.</w:t>
      </w:r>
    </w:p>
    <w:p w:rsidR="00E921E3" w:rsidRPr="00E921E3" w:rsidRDefault="00E921E3" w:rsidP="00E921E3">
      <w:pPr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E921E3">
        <w:rPr>
          <w:rFonts w:ascii="Calibri" w:eastAsia="Calibri" w:hAnsi="Calibri" w:cs="Calibri"/>
          <w:sz w:val="24"/>
          <w:szCs w:val="24"/>
        </w:rPr>
        <w:t>Posiedzenia komisji konkursowej prowadzi przewodnicząca, a w przypadku jej nieobecności – zastępca przewodniczącej komisji.</w:t>
      </w:r>
    </w:p>
    <w:p w:rsidR="00E921E3" w:rsidRPr="00E921E3" w:rsidRDefault="00E921E3" w:rsidP="00E921E3">
      <w:pPr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E921E3">
        <w:rPr>
          <w:rFonts w:ascii="Calibri" w:eastAsia="Calibri" w:hAnsi="Calibri" w:cs="Calibri"/>
          <w:sz w:val="24"/>
          <w:szCs w:val="24"/>
        </w:rPr>
        <w:t>Posiedzenia komisji konkursowej odbywają się bez udziału oferentów.</w:t>
      </w:r>
    </w:p>
    <w:p w:rsidR="00E921E3" w:rsidRPr="00E921E3" w:rsidRDefault="00E921E3" w:rsidP="00E921E3">
      <w:pPr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E921E3">
        <w:rPr>
          <w:rFonts w:ascii="Calibri" w:eastAsia="Calibri" w:hAnsi="Calibri" w:cs="Calibri"/>
          <w:sz w:val="24"/>
          <w:szCs w:val="24"/>
        </w:rPr>
        <w:t>Posiedzenia komisji konkursowej mogą odbywać się przy wykorzystaniu środków komunikacji elektronicznej i telefonicznej.</w:t>
      </w:r>
    </w:p>
    <w:p w:rsidR="00E921E3" w:rsidRPr="00E921E3" w:rsidRDefault="00E921E3" w:rsidP="00E921E3">
      <w:pPr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E921E3">
        <w:rPr>
          <w:rFonts w:ascii="Calibri" w:eastAsia="Calibri" w:hAnsi="Calibri" w:cs="Calibri"/>
          <w:sz w:val="24"/>
          <w:szCs w:val="24"/>
        </w:rPr>
        <w:lastRenderedPageBreak/>
        <w:t xml:space="preserve">Osoby wskazane przez organizacje pozarządowe </w:t>
      </w:r>
      <w:r w:rsidRPr="00E921E3">
        <w:rPr>
          <w:rFonts w:ascii="Calibri" w:eastAsia="Calibri" w:hAnsi="Calibri" w:cs="Calibri"/>
          <w:sz w:val="24"/>
        </w:rPr>
        <w:t>lub podmioty wymienione w artykule 3 ustęp 3 ustawy z dnia 24 kwietnia 2003 roku o działalności pożytku publicznego i o wolontariacie</w:t>
      </w:r>
      <w:r w:rsidRPr="00E921E3">
        <w:rPr>
          <w:rFonts w:ascii="Calibri" w:eastAsia="Calibri" w:hAnsi="Calibri" w:cs="Calibri"/>
          <w:sz w:val="24"/>
          <w:szCs w:val="24"/>
        </w:rPr>
        <w:t xml:space="preserve"> biorą udział w pracach komisji społecznie, a przedstawiciele Prezydenta Miasta Białegostoku - w ramach obowiązków służbowych.</w:t>
      </w:r>
    </w:p>
    <w:p w:rsidR="00E921E3" w:rsidRPr="00E921E3" w:rsidRDefault="00E921E3" w:rsidP="00E921E3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:rsidR="00E921E3" w:rsidRPr="00E921E3" w:rsidRDefault="00E921E3" w:rsidP="00E921E3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E921E3">
        <w:rPr>
          <w:rFonts w:ascii="Calibri" w:eastAsia="Calibri" w:hAnsi="Calibri" w:cs="Calibri"/>
          <w:sz w:val="24"/>
          <w:szCs w:val="24"/>
        </w:rPr>
        <w:t>§ 3</w:t>
      </w:r>
    </w:p>
    <w:p w:rsidR="00E921E3" w:rsidRPr="00E921E3" w:rsidRDefault="00E921E3" w:rsidP="00E921E3">
      <w:pPr>
        <w:numPr>
          <w:ilvl w:val="0"/>
          <w:numId w:val="4"/>
        </w:numPr>
        <w:spacing w:after="0" w:line="240" w:lineRule="auto"/>
        <w:ind w:left="360"/>
        <w:rPr>
          <w:rFonts w:ascii="Calibri" w:eastAsia="Calibri" w:hAnsi="Calibri" w:cs="Calibri"/>
          <w:sz w:val="24"/>
          <w:szCs w:val="24"/>
        </w:rPr>
      </w:pPr>
      <w:r w:rsidRPr="00E921E3">
        <w:rPr>
          <w:rFonts w:ascii="Calibri" w:eastAsia="Calibri" w:hAnsi="Calibri" w:cs="Calibri"/>
          <w:sz w:val="24"/>
          <w:szCs w:val="24"/>
        </w:rPr>
        <w:t>Członkowie komisji konkursowej mogą opiniować oferty za pośrednictwem platformy Witkac.pl.</w:t>
      </w:r>
    </w:p>
    <w:p w:rsidR="00E921E3" w:rsidRPr="00E921E3" w:rsidRDefault="00E921E3" w:rsidP="00E921E3">
      <w:pPr>
        <w:numPr>
          <w:ilvl w:val="0"/>
          <w:numId w:val="4"/>
        </w:numPr>
        <w:spacing w:after="0" w:line="240" w:lineRule="auto"/>
        <w:ind w:left="360"/>
        <w:rPr>
          <w:rFonts w:ascii="Calibri" w:eastAsia="Calibri" w:hAnsi="Calibri" w:cs="Calibri"/>
          <w:sz w:val="24"/>
          <w:szCs w:val="24"/>
        </w:rPr>
      </w:pPr>
      <w:r w:rsidRPr="00E921E3">
        <w:rPr>
          <w:rFonts w:ascii="Calibri" w:eastAsia="Calibri" w:hAnsi="Calibri" w:cs="Calibri"/>
          <w:sz w:val="24"/>
          <w:szCs w:val="24"/>
        </w:rPr>
        <w:t>Podstawę prac komisji konkursowej stanowią oferty, które spełniają wymagania formalne.</w:t>
      </w:r>
    </w:p>
    <w:p w:rsidR="00E921E3" w:rsidRPr="00E921E3" w:rsidRDefault="00E921E3" w:rsidP="00E921E3">
      <w:pPr>
        <w:numPr>
          <w:ilvl w:val="0"/>
          <w:numId w:val="4"/>
        </w:numPr>
        <w:spacing w:after="0" w:line="240" w:lineRule="auto"/>
        <w:ind w:left="360"/>
        <w:rPr>
          <w:rFonts w:ascii="Calibri" w:eastAsia="Calibri" w:hAnsi="Calibri" w:cs="Calibri"/>
          <w:sz w:val="24"/>
          <w:szCs w:val="24"/>
        </w:rPr>
      </w:pPr>
      <w:r w:rsidRPr="00E921E3">
        <w:rPr>
          <w:rFonts w:ascii="Calibri" w:eastAsia="Calibri" w:hAnsi="Calibri" w:cs="Calibri"/>
          <w:sz w:val="24"/>
          <w:szCs w:val="24"/>
        </w:rPr>
        <w:t>Komisja konkursowa wydaje opinię w sprawie przyznania dotacji oraz jej wysokości lub o nieprzyznaniu dotacji.</w:t>
      </w:r>
    </w:p>
    <w:p w:rsidR="00E921E3" w:rsidRPr="00E921E3" w:rsidRDefault="00E921E3" w:rsidP="00E921E3">
      <w:pPr>
        <w:numPr>
          <w:ilvl w:val="0"/>
          <w:numId w:val="4"/>
        </w:numPr>
        <w:spacing w:after="0" w:line="240" w:lineRule="auto"/>
        <w:ind w:left="360"/>
        <w:rPr>
          <w:rFonts w:ascii="Calibri" w:eastAsia="Calibri" w:hAnsi="Calibri" w:cs="Calibri"/>
          <w:sz w:val="24"/>
          <w:szCs w:val="24"/>
        </w:rPr>
      </w:pPr>
      <w:r w:rsidRPr="00E921E3">
        <w:rPr>
          <w:rFonts w:ascii="Calibri" w:eastAsia="Calibri" w:hAnsi="Calibri" w:cs="Calibri"/>
          <w:sz w:val="24"/>
          <w:szCs w:val="24"/>
        </w:rPr>
        <w:t>Komisja konkursowa na podstawie przedstawionej oferty może określić zakres zadania, zaproponować kwotę dofinansowania, a także wskazać pozycje wymienione w kosztorysie oferty, które zostaną objęte dofinansowaniem oraz określić ich wysokość.</w:t>
      </w:r>
    </w:p>
    <w:p w:rsidR="00E921E3" w:rsidRPr="00E921E3" w:rsidRDefault="00E921E3" w:rsidP="00E921E3">
      <w:pPr>
        <w:numPr>
          <w:ilvl w:val="0"/>
          <w:numId w:val="4"/>
        </w:numPr>
        <w:spacing w:after="0" w:line="240" w:lineRule="auto"/>
        <w:ind w:left="360"/>
        <w:rPr>
          <w:rFonts w:ascii="Calibri" w:eastAsia="Calibri" w:hAnsi="Calibri" w:cs="Calibri"/>
          <w:sz w:val="24"/>
          <w:szCs w:val="24"/>
        </w:rPr>
      </w:pPr>
      <w:r w:rsidRPr="00E921E3">
        <w:rPr>
          <w:rFonts w:ascii="Calibri" w:eastAsia="Calibri" w:hAnsi="Calibri" w:cs="Calibri"/>
          <w:sz w:val="24"/>
          <w:szCs w:val="24"/>
        </w:rPr>
        <w:t>Z posiedzenia komisji konkursowej sporządza się protokół zawierający:</w:t>
      </w:r>
    </w:p>
    <w:p w:rsidR="00E921E3" w:rsidRPr="00E921E3" w:rsidRDefault="00E921E3" w:rsidP="00E921E3">
      <w:pPr>
        <w:numPr>
          <w:ilvl w:val="0"/>
          <w:numId w:val="3"/>
        </w:numPr>
        <w:tabs>
          <w:tab w:val="num" w:pos="708"/>
        </w:tabs>
        <w:spacing w:after="0" w:line="240" w:lineRule="auto"/>
        <w:ind w:left="708"/>
        <w:rPr>
          <w:rFonts w:ascii="Calibri" w:eastAsia="Calibri" w:hAnsi="Calibri" w:cs="Calibri"/>
          <w:sz w:val="24"/>
          <w:szCs w:val="24"/>
        </w:rPr>
      </w:pPr>
      <w:r w:rsidRPr="00E921E3">
        <w:rPr>
          <w:rFonts w:ascii="Calibri" w:eastAsia="Calibri" w:hAnsi="Calibri" w:cs="Calibri"/>
          <w:sz w:val="24"/>
          <w:szCs w:val="24"/>
        </w:rPr>
        <w:t>oznaczenie miejsca i czasu przeprowadzenia posiedzenia,</w:t>
      </w:r>
    </w:p>
    <w:p w:rsidR="00E921E3" w:rsidRPr="00E921E3" w:rsidRDefault="00E921E3" w:rsidP="00E921E3">
      <w:pPr>
        <w:numPr>
          <w:ilvl w:val="0"/>
          <w:numId w:val="3"/>
        </w:numPr>
        <w:tabs>
          <w:tab w:val="num" w:pos="708"/>
        </w:tabs>
        <w:spacing w:after="0" w:line="240" w:lineRule="auto"/>
        <w:ind w:left="708"/>
        <w:rPr>
          <w:rFonts w:ascii="Calibri" w:eastAsia="Calibri" w:hAnsi="Calibri" w:cs="Calibri"/>
          <w:sz w:val="24"/>
          <w:szCs w:val="24"/>
        </w:rPr>
      </w:pPr>
      <w:r w:rsidRPr="00E921E3">
        <w:rPr>
          <w:rFonts w:ascii="Calibri" w:eastAsia="Calibri" w:hAnsi="Calibri" w:cs="Calibri"/>
          <w:sz w:val="24"/>
          <w:szCs w:val="24"/>
        </w:rPr>
        <w:t>imiona i nazwiska obecnych członków komisji konkursowej,</w:t>
      </w:r>
    </w:p>
    <w:p w:rsidR="00E921E3" w:rsidRPr="00E921E3" w:rsidRDefault="00E921E3" w:rsidP="00E921E3">
      <w:pPr>
        <w:numPr>
          <w:ilvl w:val="0"/>
          <w:numId w:val="3"/>
        </w:numPr>
        <w:tabs>
          <w:tab w:val="num" w:pos="708"/>
        </w:tabs>
        <w:spacing w:after="0" w:line="240" w:lineRule="auto"/>
        <w:ind w:left="708"/>
        <w:rPr>
          <w:rFonts w:ascii="Calibri" w:eastAsia="Calibri" w:hAnsi="Calibri" w:cs="Calibri"/>
          <w:sz w:val="24"/>
          <w:szCs w:val="24"/>
        </w:rPr>
      </w:pPr>
      <w:r w:rsidRPr="00E921E3">
        <w:rPr>
          <w:rFonts w:ascii="Calibri" w:eastAsia="Calibri" w:hAnsi="Calibri" w:cs="Calibri"/>
          <w:sz w:val="24"/>
          <w:szCs w:val="24"/>
        </w:rPr>
        <w:t>liczbę złożonych ofert,</w:t>
      </w:r>
    </w:p>
    <w:p w:rsidR="00E921E3" w:rsidRPr="00E921E3" w:rsidRDefault="00E921E3" w:rsidP="00E921E3">
      <w:pPr>
        <w:numPr>
          <w:ilvl w:val="0"/>
          <w:numId w:val="3"/>
        </w:numPr>
        <w:tabs>
          <w:tab w:val="num" w:pos="708"/>
        </w:tabs>
        <w:spacing w:after="0" w:line="240" w:lineRule="auto"/>
        <w:ind w:left="708"/>
        <w:rPr>
          <w:rFonts w:ascii="Calibri" w:eastAsia="Calibri" w:hAnsi="Calibri" w:cs="Calibri"/>
          <w:sz w:val="24"/>
          <w:szCs w:val="24"/>
        </w:rPr>
      </w:pPr>
      <w:r w:rsidRPr="00E921E3">
        <w:rPr>
          <w:rFonts w:ascii="Calibri" w:eastAsia="Calibri" w:hAnsi="Calibri" w:cs="Calibri"/>
          <w:sz w:val="24"/>
          <w:szCs w:val="24"/>
        </w:rPr>
        <w:t>wskazanie wraz z uzasadnieniem ofert, na które proponuje się udzielenie dotacji, nie udzielenie dotacji albo stwierdzenie, że żadna oferta nie wpłynęła,</w:t>
      </w:r>
    </w:p>
    <w:p w:rsidR="00E921E3" w:rsidRPr="00E921E3" w:rsidRDefault="00E921E3" w:rsidP="00E921E3">
      <w:pPr>
        <w:numPr>
          <w:ilvl w:val="0"/>
          <w:numId w:val="3"/>
        </w:numPr>
        <w:tabs>
          <w:tab w:val="num" w:pos="708"/>
        </w:tabs>
        <w:spacing w:after="0" w:line="240" w:lineRule="auto"/>
        <w:ind w:left="708"/>
        <w:rPr>
          <w:rFonts w:ascii="Calibri" w:eastAsia="Calibri" w:hAnsi="Calibri" w:cs="Calibri"/>
          <w:sz w:val="24"/>
          <w:szCs w:val="24"/>
        </w:rPr>
      </w:pPr>
      <w:r w:rsidRPr="00E921E3">
        <w:rPr>
          <w:rFonts w:ascii="Calibri" w:eastAsia="Calibri" w:hAnsi="Calibri" w:cs="Calibri"/>
          <w:sz w:val="24"/>
          <w:szCs w:val="24"/>
        </w:rPr>
        <w:t>podpis przewodniczącej komisji konkursowej oraz osoby protokołującej posiedzenie.</w:t>
      </w:r>
    </w:p>
    <w:p w:rsidR="00E921E3" w:rsidRPr="00E921E3" w:rsidRDefault="00E921E3" w:rsidP="00E921E3">
      <w:pPr>
        <w:numPr>
          <w:ilvl w:val="0"/>
          <w:numId w:val="4"/>
        </w:numPr>
        <w:spacing w:after="0" w:line="240" w:lineRule="auto"/>
        <w:ind w:left="360"/>
        <w:rPr>
          <w:rFonts w:ascii="Calibri" w:eastAsia="Calibri" w:hAnsi="Calibri" w:cs="Calibri"/>
          <w:sz w:val="24"/>
          <w:szCs w:val="24"/>
        </w:rPr>
      </w:pPr>
      <w:r w:rsidRPr="00E921E3">
        <w:rPr>
          <w:rFonts w:ascii="Calibri" w:eastAsia="Calibri" w:hAnsi="Calibri" w:cs="Calibri"/>
          <w:sz w:val="24"/>
          <w:szCs w:val="24"/>
        </w:rPr>
        <w:t>Przewodnicząca komisji konkursowej przedkłada Prezydentowi Miasta opinię komisji konkursowej niezwłocznie po zakończeniu posiedzenia.</w:t>
      </w:r>
    </w:p>
    <w:p w:rsidR="00E921E3" w:rsidRPr="00E921E3" w:rsidRDefault="00E921E3" w:rsidP="00E921E3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:rsidR="00E921E3" w:rsidRPr="00E921E3" w:rsidRDefault="00E921E3" w:rsidP="00E921E3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E921E3">
        <w:rPr>
          <w:rFonts w:ascii="Calibri" w:eastAsia="Calibri" w:hAnsi="Calibri" w:cs="Calibri"/>
          <w:sz w:val="24"/>
          <w:szCs w:val="24"/>
        </w:rPr>
        <w:t>§ 4</w:t>
      </w:r>
    </w:p>
    <w:p w:rsidR="00E921E3" w:rsidRPr="00E921E3" w:rsidRDefault="00E921E3" w:rsidP="00E921E3">
      <w:pPr>
        <w:numPr>
          <w:ilvl w:val="0"/>
          <w:numId w:val="2"/>
        </w:num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E921E3">
        <w:rPr>
          <w:rFonts w:ascii="Calibri" w:eastAsia="Calibri" w:hAnsi="Calibri" w:cs="Calibri"/>
          <w:sz w:val="24"/>
          <w:szCs w:val="24"/>
        </w:rPr>
        <w:t>Komisja konkursowa podejmuje decyzje w formie konsensusu.</w:t>
      </w:r>
    </w:p>
    <w:p w:rsidR="00E921E3" w:rsidRPr="00E921E3" w:rsidRDefault="00E921E3" w:rsidP="00E921E3">
      <w:pPr>
        <w:numPr>
          <w:ilvl w:val="0"/>
          <w:numId w:val="2"/>
        </w:num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E921E3">
        <w:rPr>
          <w:rFonts w:ascii="Calibri" w:eastAsia="Calibri" w:hAnsi="Calibri" w:cs="Calibri"/>
          <w:sz w:val="24"/>
          <w:szCs w:val="24"/>
        </w:rPr>
        <w:t>W przypadku trudności w osiągnięciu konsensusu głos decydujący ma przewodnicząca komisji konkursowej.</w:t>
      </w:r>
    </w:p>
    <w:p w:rsidR="00E921E3" w:rsidRPr="00E921E3" w:rsidRDefault="00E921E3" w:rsidP="00E921E3">
      <w:pPr>
        <w:spacing w:after="0" w:line="276" w:lineRule="auto"/>
        <w:rPr>
          <w:rFonts w:ascii="Calibri" w:eastAsia="Calibri" w:hAnsi="Calibri" w:cs="Calibri"/>
          <w:sz w:val="24"/>
        </w:rPr>
      </w:pPr>
    </w:p>
    <w:p w:rsidR="00E921E3" w:rsidRPr="00E921E3" w:rsidRDefault="00E921E3" w:rsidP="00E921E3">
      <w:pPr>
        <w:spacing w:after="0" w:line="276" w:lineRule="auto"/>
        <w:rPr>
          <w:rFonts w:ascii="Calibri" w:eastAsia="Calibri" w:hAnsi="Calibri" w:cs="Calibri"/>
          <w:sz w:val="24"/>
        </w:rPr>
      </w:pPr>
      <w:r w:rsidRPr="00E921E3">
        <w:rPr>
          <w:rFonts w:ascii="Calibri" w:eastAsia="Calibri" w:hAnsi="Calibri" w:cs="Calibri"/>
          <w:sz w:val="24"/>
        </w:rPr>
        <w:t>§ 5</w:t>
      </w:r>
    </w:p>
    <w:p w:rsidR="00E921E3" w:rsidRPr="00E921E3" w:rsidRDefault="00E921E3" w:rsidP="00E921E3">
      <w:pPr>
        <w:spacing w:after="0" w:line="276" w:lineRule="auto"/>
        <w:rPr>
          <w:rFonts w:ascii="Calibri" w:eastAsia="Calibri" w:hAnsi="Calibri" w:cs="Calibri"/>
          <w:sz w:val="24"/>
        </w:rPr>
      </w:pPr>
      <w:r w:rsidRPr="00E921E3">
        <w:rPr>
          <w:rFonts w:ascii="Calibri" w:eastAsia="Calibri" w:hAnsi="Calibri" w:cs="Calibri"/>
          <w:sz w:val="24"/>
        </w:rPr>
        <w:t>Obsługę organizacyjną komisji konkursowej zapewnia Centrum Aktywności Społecznej.</w:t>
      </w:r>
    </w:p>
    <w:p w:rsidR="00E921E3" w:rsidRPr="00E921E3" w:rsidRDefault="00E921E3" w:rsidP="00E921E3">
      <w:pPr>
        <w:spacing w:after="0" w:line="276" w:lineRule="auto"/>
        <w:rPr>
          <w:rFonts w:ascii="Calibri" w:eastAsia="Calibri" w:hAnsi="Calibri" w:cs="Calibri"/>
          <w:sz w:val="24"/>
        </w:rPr>
      </w:pPr>
    </w:p>
    <w:p w:rsidR="00E921E3" w:rsidRPr="00E921E3" w:rsidRDefault="00E921E3" w:rsidP="00E921E3">
      <w:pPr>
        <w:spacing w:after="0" w:line="276" w:lineRule="auto"/>
        <w:rPr>
          <w:rFonts w:ascii="Calibri" w:eastAsia="Calibri" w:hAnsi="Calibri" w:cs="Calibri"/>
          <w:sz w:val="24"/>
        </w:rPr>
      </w:pPr>
      <w:r w:rsidRPr="00E921E3">
        <w:rPr>
          <w:rFonts w:ascii="Calibri" w:eastAsia="Calibri" w:hAnsi="Calibri" w:cs="Calibri"/>
          <w:sz w:val="24"/>
        </w:rPr>
        <w:t>§ 6</w:t>
      </w:r>
    </w:p>
    <w:p w:rsidR="00E921E3" w:rsidRPr="00E921E3" w:rsidRDefault="00E921E3" w:rsidP="00E921E3">
      <w:pPr>
        <w:spacing w:after="0" w:line="276" w:lineRule="auto"/>
        <w:rPr>
          <w:rFonts w:ascii="Calibri" w:eastAsia="Calibri" w:hAnsi="Calibri" w:cs="Calibri"/>
          <w:sz w:val="24"/>
        </w:rPr>
      </w:pPr>
      <w:r w:rsidRPr="00E921E3">
        <w:rPr>
          <w:rFonts w:ascii="Calibri" w:eastAsia="Calibri" w:hAnsi="Calibri" w:cs="Calibri"/>
          <w:sz w:val="24"/>
        </w:rPr>
        <w:t>Wykonanie Zarządzenia powierzam Zastępcy Prezydenta Miasta nadzorującemu sprawy współpracy z organizacjami pozarządowymi oraz Dyrektorowi Centrum Aktywności Społecznej.</w:t>
      </w:r>
    </w:p>
    <w:p w:rsidR="00E921E3" w:rsidRPr="00E921E3" w:rsidRDefault="00E921E3" w:rsidP="00E921E3">
      <w:pPr>
        <w:spacing w:after="0" w:line="276" w:lineRule="auto"/>
        <w:rPr>
          <w:rFonts w:ascii="Calibri" w:eastAsia="Calibri" w:hAnsi="Calibri" w:cs="Calibri"/>
          <w:sz w:val="24"/>
        </w:rPr>
      </w:pPr>
    </w:p>
    <w:p w:rsidR="00E921E3" w:rsidRPr="00E921E3" w:rsidRDefault="00E921E3" w:rsidP="00E921E3">
      <w:pPr>
        <w:spacing w:after="0" w:line="276" w:lineRule="auto"/>
        <w:rPr>
          <w:rFonts w:ascii="Calibri" w:eastAsia="Calibri" w:hAnsi="Calibri" w:cs="Calibri"/>
          <w:sz w:val="24"/>
        </w:rPr>
      </w:pPr>
      <w:r w:rsidRPr="00E921E3">
        <w:rPr>
          <w:rFonts w:ascii="Calibri" w:eastAsia="Calibri" w:hAnsi="Calibri" w:cs="Calibri"/>
          <w:sz w:val="24"/>
        </w:rPr>
        <w:t>§ 7</w:t>
      </w:r>
    </w:p>
    <w:p w:rsidR="00E921E3" w:rsidRPr="00E921E3" w:rsidRDefault="00E921E3" w:rsidP="00E921E3">
      <w:pPr>
        <w:spacing w:after="0" w:line="276" w:lineRule="auto"/>
        <w:rPr>
          <w:rFonts w:ascii="Calibri" w:eastAsia="Calibri" w:hAnsi="Calibri" w:cs="Calibri"/>
          <w:sz w:val="24"/>
        </w:rPr>
      </w:pPr>
      <w:r w:rsidRPr="00E921E3">
        <w:rPr>
          <w:rFonts w:ascii="Calibri" w:eastAsia="Calibri" w:hAnsi="Calibri" w:cs="Calibri"/>
          <w:sz w:val="24"/>
        </w:rPr>
        <w:t>Zarządzenie wchodzi w życie z dniem podpisania.</w:t>
      </w:r>
    </w:p>
    <w:p w:rsidR="00E921E3" w:rsidRPr="00E921E3" w:rsidRDefault="00E921E3" w:rsidP="00E921E3">
      <w:pPr>
        <w:spacing w:after="200" w:line="276" w:lineRule="auto"/>
        <w:rPr>
          <w:rFonts w:ascii="Calibri" w:eastAsia="Calibri" w:hAnsi="Calibri" w:cs="Calibri"/>
        </w:rPr>
      </w:pPr>
    </w:p>
    <w:p w:rsidR="00E921E3" w:rsidRPr="00E921E3" w:rsidRDefault="00032465" w:rsidP="00E921E3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 zastępstwie</w:t>
      </w:r>
      <w:r w:rsidR="00E921E3" w:rsidRPr="00E921E3">
        <w:rPr>
          <w:rFonts w:ascii="Calibri" w:eastAsia="Calibri" w:hAnsi="Calibri" w:cs="Calibri"/>
        </w:rPr>
        <w:t xml:space="preserve"> Prezydenta Miasta</w:t>
      </w:r>
    </w:p>
    <w:p w:rsidR="00E921E3" w:rsidRPr="00E921E3" w:rsidRDefault="00032465" w:rsidP="00E921E3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Rafał Rudnicki</w:t>
      </w:r>
    </w:p>
    <w:p w:rsidR="00210831" w:rsidRPr="00E921E3" w:rsidRDefault="00E921E3" w:rsidP="00E921E3">
      <w:pPr>
        <w:spacing w:after="0" w:line="240" w:lineRule="auto"/>
        <w:rPr>
          <w:rFonts w:ascii="Calibri" w:eastAsia="Calibri" w:hAnsi="Calibri" w:cs="Calibri"/>
        </w:rPr>
      </w:pPr>
      <w:r w:rsidRPr="00E921E3">
        <w:rPr>
          <w:rFonts w:ascii="Calibri" w:eastAsia="Calibri" w:hAnsi="Calibri" w:cs="Calibri"/>
        </w:rPr>
        <w:t>Zastępca Prezydenta Miasta</w:t>
      </w:r>
    </w:p>
    <w:sectPr w:rsidR="00210831" w:rsidRPr="00E921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21E3" w:rsidRDefault="00E921E3" w:rsidP="00E921E3">
      <w:pPr>
        <w:spacing w:after="0" w:line="240" w:lineRule="auto"/>
      </w:pPr>
      <w:r>
        <w:separator/>
      </w:r>
    </w:p>
  </w:endnote>
  <w:endnote w:type="continuationSeparator" w:id="0">
    <w:p w:rsidR="00E921E3" w:rsidRDefault="00E921E3" w:rsidP="00E921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21E3" w:rsidRDefault="00E921E3" w:rsidP="00E921E3">
      <w:pPr>
        <w:spacing w:after="0" w:line="240" w:lineRule="auto"/>
      </w:pPr>
      <w:r>
        <w:separator/>
      </w:r>
    </w:p>
  </w:footnote>
  <w:footnote w:type="continuationSeparator" w:id="0">
    <w:p w:rsidR="00E921E3" w:rsidRDefault="00E921E3" w:rsidP="00E921E3">
      <w:pPr>
        <w:spacing w:after="0" w:line="240" w:lineRule="auto"/>
      </w:pPr>
      <w:r>
        <w:continuationSeparator/>
      </w:r>
    </w:p>
  </w:footnote>
  <w:footnote w:id="1">
    <w:p w:rsidR="00E921E3" w:rsidRPr="00E921E3" w:rsidRDefault="00E921E3" w:rsidP="00E921E3">
      <w:pPr>
        <w:pStyle w:val="Tekstprzypisudolnego"/>
        <w:rPr>
          <w:rFonts w:ascii="Calibri" w:hAnsi="Calibri" w:cs="Calibri"/>
        </w:rPr>
      </w:pPr>
      <w:r w:rsidRPr="00E921E3">
        <w:rPr>
          <w:rStyle w:val="Odwoanieprzypisudolnego"/>
          <w:rFonts w:ascii="Calibri" w:hAnsi="Calibri" w:cs="Calibri"/>
        </w:rPr>
        <w:footnoteRef/>
      </w:r>
      <w:r w:rsidRPr="00E921E3">
        <w:rPr>
          <w:rFonts w:ascii="Calibri" w:hAnsi="Calibri" w:cs="Calibri"/>
        </w:rPr>
        <w:t xml:space="preserve"> Zmiany tekstu jednolitego wymienionej ustawy zostały ogłoszone w Dz. U. z 2021 r. poz. 1834.</w:t>
      </w:r>
    </w:p>
  </w:footnote>
  <w:footnote w:id="2">
    <w:p w:rsidR="00E921E3" w:rsidRDefault="00E921E3" w:rsidP="00E921E3">
      <w:pPr>
        <w:pStyle w:val="Tekstprzypisudolnego"/>
      </w:pPr>
      <w:r w:rsidRPr="00E921E3">
        <w:rPr>
          <w:rStyle w:val="Odwoanieprzypisudolnego"/>
          <w:rFonts w:ascii="Calibri" w:hAnsi="Calibri" w:cs="Calibri"/>
        </w:rPr>
        <w:footnoteRef/>
      </w:r>
      <w:r w:rsidRPr="00E921E3">
        <w:rPr>
          <w:rFonts w:ascii="Calibri" w:hAnsi="Calibri" w:cs="Calibri"/>
        </w:rPr>
        <w:t xml:space="preserve"> Zmiany tekstu jednolitego wymienionej ustawy zostały ogłoszone w Dz</w:t>
      </w:r>
      <w:r w:rsidR="00032465">
        <w:rPr>
          <w:rFonts w:ascii="Calibri" w:hAnsi="Calibri" w:cs="Calibri"/>
        </w:rPr>
        <w:t>. U. z 2021 r. poz. 1038, 1243,</w:t>
      </w:r>
      <w:r w:rsidRPr="00E921E3">
        <w:rPr>
          <w:rFonts w:ascii="Calibri" w:hAnsi="Calibri" w:cs="Calibri"/>
        </w:rPr>
        <w:t xml:space="preserve"> 1535</w:t>
      </w:r>
      <w:r w:rsidR="00032465">
        <w:rPr>
          <w:rFonts w:ascii="Calibri" w:hAnsi="Calibri" w:cs="Calibri"/>
        </w:rPr>
        <w:br/>
        <w:t>i 2490</w:t>
      </w:r>
      <w:r w:rsidRPr="00E921E3">
        <w:rPr>
          <w:rFonts w:ascii="Calibri" w:hAnsi="Calibri" w:cs="Calibr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C07BF"/>
    <w:multiLevelType w:val="hybridMultilevel"/>
    <w:tmpl w:val="029E9FF4"/>
    <w:lvl w:ilvl="0" w:tplc="3C5287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D6A53DD"/>
    <w:multiLevelType w:val="hybridMultilevel"/>
    <w:tmpl w:val="79CCE2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D24A0826">
      <w:start w:val="1"/>
      <w:numFmt w:val="lowerLetter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B94AB0"/>
    <w:multiLevelType w:val="hybridMultilevel"/>
    <w:tmpl w:val="2EB4191E"/>
    <w:lvl w:ilvl="0" w:tplc="0415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25D9318D"/>
    <w:multiLevelType w:val="hybridMultilevel"/>
    <w:tmpl w:val="C8168018"/>
    <w:lvl w:ilvl="0" w:tplc="DD50DE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281D1FC1"/>
    <w:multiLevelType w:val="hybridMultilevel"/>
    <w:tmpl w:val="C8D2D82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71734CB"/>
    <w:multiLevelType w:val="hybridMultilevel"/>
    <w:tmpl w:val="6366CDE8"/>
    <w:lvl w:ilvl="0" w:tplc="0415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1E3"/>
    <w:rsid w:val="00032465"/>
    <w:rsid w:val="00130D16"/>
    <w:rsid w:val="00210831"/>
    <w:rsid w:val="00712EE3"/>
    <w:rsid w:val="00E92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16E803-D8ED-49C9-8581-918A84A7C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semiHidden/>
    <w:rsid w:val="00E921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E921E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E921E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570</Words>
  <Characters>3421</Characters>
  <Application>Microsoft Office Word</Application>
  <DocSecurity>4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2</cp:revision>
  <dcterms:created xsi:type="dcterms:W3CDTF">2022-01-18T07:19:00Z</dcterms:created>
  <dcterms:modified xsi:type="dcterms:W3CDTF">2022-01-18T07:19:00Z</dcterms:modified>
</cp:coreProperties>
</file>