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FD" w:rsidRPr="00126D40" w:rsidRDefault="00C01296" w:rsidP="00126D40">
      <w:pPr>
        <w:rPr>
          <w:b/>
        </w:rPr>
      </w:pPr>
      <w:r w:rsidRPr="00C012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08FD" w:rsidRPr="0065562F" w:rsidRDefault="00D008FD" w:rsidP="00655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Cs w:val="20"/>
        </w:rPr>
      </w:pPr>
    </w:p>
    <w:p w:rsidR="00D008FD" w:rsidRPr="00126D40" w:rsidRDefault="00D008FD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:rsidR="00D008FD" w:rsidRPr="00126D40" w:rsidRDefault="00D008FD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126D40">
        <w:rPr>
          <w:rFonts w:cstheme="minorHAnsi"/>
          <w:bCs/>
          <w:sz w:val="24"/>
          <w:szCs w:val="24"/>
        </w:rPr>
        <w:t>Białystok, 25 lutego 2022 r.</w:t>
      </w:r>
    </w:p>
    <w:p w:rsidR="00D008FD" w:rsidRPr="00126D40" w:rsidRDefault="00D008FD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D008FD" w:rsidRPr="00126D40" w:rsidRDefault="00D008FD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D008FD" w:rsidRPr="00126D40" w:rsidRDefault="00D008FD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D008FD" w:rsidRPr="00126D40" w:rsidRDefault="00D008FD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126D40">
        <w:rPr>
          <w:rFonts w:cstheme="minorHAnsi"/>
          <w:b/>
          <w:bCs/>
          <w:sz w:val="24"/>
          <w:szCs w:val="24"/>
        </w:rPr>
        <w:t>UCHWAŁA NR 1</w:t>
      </w:r>
      <w:r w:rsidR="00107948" w:rsidRPr="00126D40">
        <w:rPr>
          <w:rFonts w:cstheme="minorHAnsi"/>
          <w:b/>
          <w:bCs/>
          <w:sz w:val="24"/>
          <w:szCs w:val="24"/>
        </w:rPr>
        <w:t>/2022</w:t>
      </w:r>
    </w:p>
    <w:p w:rsidR="00D008FD" w:rsidRPr="00126D40" w:rsidRDefault="00D008FD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126D40">
        <w:rPr>
          <w:rFonts w:cstheme="minorHAnsi"/>
          <w:b/>
          <w:bCs/>
          <w:sz w:val="24"/>
          <w:szCs w:val="24"/>
        </w:rPr>
        <w:t xml:space="preserve">BIAŁOSTOCKIEJ RADY DZIAŁALNOŚCI POŻYTKU PUBLICZNEGO </w:t>
      </w:r>
    </w:p>
    <w:p w:rsidR="00107948" w:rsidRPr="00126D40" w:rsidRDefault="0010794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126D40">
        <w:rPr>
          <w:rFonts w:cstheme="minorHAnsi"/>
          <w:b/>
          <w:bCs/>
          <w:sz w:val="24"/>
          <w:szCs w:val="24"/>
        </w:rPr>
        <w:t>z dnia 25 lutego 2022 r.</w:t>
      </w:r>
    </w:p>
    <w:p w:rsidR="00D008FD" w:rsidRPr="00126D40" w:rsidRDefault="00D008FD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:rsidR="00D008FD" w:rsidRPr="00126D40" w:rsidRDefault="0010794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126D40">
        <w:rPr>
          <w:rFonts w:cstheme="minorHAnsi"/>
          <w:bCs/>
          <w:sz w:val="24"/>
          <w:szCs w:val="24"/>
        </w:rPr>
        <w:t xml:space="preserve">w sprawie </w:t>
      </w:r>
      <w:r w:rsidR="00F15718" w:rsidRPr="00126D40">
        <w:rPr>
          <w:rFonts w:cstheme="minorHAnsi"/>
          <w:bCs/>
          <w:sz w:val="24"/>
          <w:szCs w:val="24"/>
        </w:rPr>
        <w:t xml:space="preserve">przyjęcia </w:t>
      </w:r>
      <w:r w:rsidR="00A66033" w:rsidRPr="00126D40">
        <w:rPr>
          <w:rFonts w:cstheme="minorHAnsi"/>
          <w:bCs/>
          <w:sz w:val="24"/>
          <w:szCs w:val="24"/>
        </w:rPr>
        <w:t>„</w:t>
      </w:r>
      <w:r w:rsidR="00F15718" w:rsidRPr="00126D40">
        <w:rPr>
          <w:rFonts w:cstheme="minorHAnsi"/>
          <w:bCs/>
          <w:sz w:val="24"/>
          <w:szCs w:val="24"/>
        </w:rPr>
        <w:t>Regulaminu działalności</w:t>
      </w:r>
      <w:r w:rsidR="00D008FD" w:rsidRPr="00126D40">
        <w:rPr>
          <w:rFonts w:cstheme="minorHAnsi"/>
          <w:bCs/>
          <w:sz w:val="24"/>
          <w:szCs w:val="24"/>
        </w:rPr>
        <w:t xml:space="preserve"> </w:t>
      </w:r>
    </w:p>
    <w:p w:rsidR="00D008FD" w:rsidRPr="00126D40" w:rsidRDefault="00D008FD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126D40">
        <w:rPr>
          <w:rFonts w:cstheme="minorHAnsi"/>
          <w:bCs/>
          <w:sz w:val="24"/>
          <w:szCs w:val="24"/>
        </w:rPr>
        <w:t>Białostockiej Rady Działalności Pożytku Publicznego II kadencji na lata 2022-2025</w:t>
      </w:r>
      <w:r w:rsidR="00A66033" w:rsidRPr="00126D40">
        <w:rPr>
          <w:rFonts w:cstheme="minorHAnsi"/>
          <w:bCs/>
          <w:sz w:val="24"/>
          <w:szCs w:val="24"/>
        </w:rPr>
        <w:t>”</w:t>
      </w:r>
    </w:p>
    <w:p w:rsidR="00D008FD" w:rsidRPr="00126D40" w:rsidRDefault="00D008FD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D008FD" w:rsidRPr="00126D40" w:rsidRDefault="00D008FD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D008FD" w:rsidRPr="00126D40" w:rsidRDefault="005B6D6A" w:rsidP="00126D40">
      <w:pPr>
        <w:ind w:firstLine="357"/>
        <w:rPr>
          <w:rFonts w:cstheme="minorHAnsi"/>
          <w:sz w:val="24"/>
          <w:szCs w:val="24"/>
        </w:rPr>
      </w:pPr>
      <w:r w:rsidRPr="00126D40">
        <w:rPr>
          <w:rFonts w:cstheme="minorHAnsi"/>
          <w:sz w:val="24"/>
          <w:szCs w:val="24"/>
        </w:rPr>
        <w:t>Na podstawie art. 41e ust. 2 ustawy z dnia 24 kwietnia 2003 roku o działalności pożytku publicznego i o wolontariacie (</w:t>
      </w:r>
      <w:r w:rsidRPr="00126D40">
        <w:rPr>
          <w:rFonts w:eastAsia="Batang" w:cstheme="minorHAnsi"/>
          <w:sz w:val="24"/>
          <w:szCs w:val="24"/>
        </w:rPr>
        <w:t>Dz.</w:t>
      </w:r>
      <w:r w:rsidRPr="00126D40">
        <w:rPr>
          <w:rFonts w:cstheme="minorHAnsi"/>
          <w:sz w:val="24"/>
          <w:szCs w:val="24"/>
        </w:rPr>
        <w:t xml:space="preserve"> </w:t>
      </w:r>
      <w:r w:rsidRPr="00126D40">
        <w:rPr>
          <w:rFonts w:eastAsia="Batang" w:cstheme="minorHAnsi"/>
          <w:sz w:val="24"/>
          <w:szCs w:val="24"/>
        </w:rPr>
        <w:t> U. z 2020 r. poz. 1057 ze zm.)</w:t>
      </w:r>
      <w:r w:rsidRPr="00126D40">
        <w:rPr>
          <w:rFonts w:cstheme="minorHAnsi"/>
          <w:sz w:val="24"/>
          <w:szCs w:val="24"/>
        </w:rPr>
        <w:t xml:space="preserve"> w związku z uchwałą </w:t>
      </w:r>
      <w:r w:rsidR="00A66033" w:rsidRPr="00126D40">
        <w:rPr>
          <w:rFonts w:cstheme="minorHAnsi"/>
          <w:sz w:val="24"/>
          <w:szCs w:val="24"/>
        </w:rPr>
        <w:br/>
      </w:r>
      <w:r w:rsidRPr="00126D40">
        <w:rPr>
          <w:rFonts w:cstheme="minorHAnsi"/>
          <w:sz w:val="24"/>
          <w:szCs w:val="24"/>
        </w:rPr>
        <w:t xml:space="preserve">Nr XL/601/21 Rady Miasta Białystok z dnia 21 czerwca 2021 r. w sprawie określenia trybu powoływania członków oraz organizacji i trybu działania Białostockiej Rady Działalności Pożytku Publicznego (Dz. Urz. Woj. </w:t>
      </w:r>
      <w:proofErr w:type="spellStart"/>
      <w:r w:rsidRPr="00126D40">
        <w:rPr>
          <w:rFonts w:cstheme="minorHAnsi"/>
          <w:sz w:val="24"/>
          <w:szCs w:val="24"/>
        </w:rPr>
        <w:t>Podl</w:t>
      </w:r>
      <w:proofErr w:type="spellEnd"/>
      <w:r w:rsidRPr="00126D40">
        <w:rPr>
          <w:rFonts w:cstheme="minorHAnsi"/>
          <w:sz w:val="24"/>
          <w:szCs w:val="24"/>
        </w:rPr>
        <w:t xml:space="preserve">. z 2021 r. poz. 2578) </w:t>
      </w:r>
      <w:r w:rsidR="00D008FD" w:rsidRPr="00126D40">
        <w:rPr>
          <w:rFonts w:cstheme="minorHAnsi"/>
          <w:bCs/>
          <w:sz w:val="24"/>
          <w:szCs w:val="24"/>
        </w:rPr>
        <w:t xml:space="preserve">Białostocka Rada Działalności Pożytku Publicznego </w:t>
      </w:r>
      <w:r w:rsidR="00842CFC" w:rsidRPr="00126D40">
        <w:rPr>
          <w:rFonts w:cstheme="minorHAnsi"/>
          <w:b/>
          <w:bCs/>
          <w:sz w:val="24"/>
          <w:szCs w:val="24"/>
        </w:rPr>
        <w:t>przyjmuje</w:t>
      </w:r>
      <w:r w:rsidR="00D008FD" w:rsidRPr="00126D40">
        <w:rPr>
          <w:rFonts w:cstheme="minorHAnsi"/>
          <w:b/>
          <w:bCs/>
          <w:sz w:val="24"/>
          <w:szCs w:val="24"/>
        </w:rPr>
        <w:t xml:space="preserve"> </w:t>
      </w:r>
      <w:r w:rsidR="00500008" w:rsidRPr="00126D40">
        <w:rPr>
          <w:rFonts w:cstheme="minorHAnsi"/>
          <w:b/>
          <w:bCs/>
          <w:sz w:val="24"/>
          <w:szCs w:val="24"/>
        </w:rPr>
        <w:t>„Regulaminu działalności</w:t>
      </w:r>
      <w:r w:rsidR="00BB557B" w:rsidRPr="00126D40">
        <w:rPr>
          <w:rFonts w:cstheme="minorHAnsi"/>
          <w:b/>
          <w:bCs/>
          <w:sz w:val="24"/>
          <w:szCs w:val="24"/>
        </w:rPr>
        <w:t xml:space="preserve"> Białostockiej Rady Działalności Pożytku Publicznego II kadencji na lata 2022-2025”</w:t>
      </w:r>
      <w:r w:rsidR="00842CFC" w:rsidRPr="00126D40">
        <w:rPr>
          <w:rFonts w:cstheme="minorHAnsi"/>
          <w:b/>
          <w:bCs/>
          <w:sz w:val="24"/>
          <w:szCs w:val="24"/>
        </w:rPr>
        <w:t>.</w:t>
      </w:r>
      <w:r w:rsidR="0037333F" w:rsidRPr="00126D40">
        <w:rPr>
          <w:rFonts w:cstheme="minorHAnsi"/>
          <w:b/>
          <w:bCs/>
          <w:sz w:val="24"/>
          <w:szCs w:val="24"/>
        </w:rPr>
        <w:t xml:space="preserve"> </w:t>
      </w:r>
      <w:r w:rsidR="0037333F" w:rsidRPr="00126D40">
        <w:rPr>
          <w:rFonts w:cstheme="minorHAnsi"/>
          <w:bCs/>
          <w:sz w:val="24"/>
          <w:szCs w:val="24"/>
        </w:rPr>
        <w:t>Regulamin stanowi załącznik do uchwały.</w:t>
      </w:r>
    </w:p>
    <w:p w:rsidR="00D008FD" w:rsidRPr="00126D40" w:rsidRDefault="00D008FD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D008FD" w:rsidRPr="00126D40" w:rsidRDefault="00D008FD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  <w:r w:rsidRPr="00126D40">
        <w:rPr>
          <w:rFonts w:cstheme="minorHAnsi"/>
          <w:bCs/>
          <w:i/>
          <w:sz w:val="24"/>
          <w:szCs w:val="24"/>
        </w:rPr>
        <w:t>Uzasadnienie</w:t>
      </w:r>
    </w:p>
    <w:p w:rsidR="00D008FD" w:rsidRPr="00126D40" w:rsidRDefault="00D008FD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D008FD" w:rsidRPr="00126D40" w:rsidRDefault="00D008FD" w:rsidP="00126D40">
      <w:pPr>
        <w:rPr>
          <w:rFonts w:cstheme="minorHAnsi"/>
          <w:bCs/>
          <w:sz w:val="24"/>
          <w:szCs w:val="24"/>
        </w:rPr>
      </w:pPr>
      <w:r w:rsidRPr="00126D40">
        <w:rPr>
          <w:rFonts w:cstheme="minorHAnsi"/>
          <w:bCs/>
          <w:sz w:val="24"/>
          <w:szCs w:val="24"/>
        </w:rPr>
        <w:t>Białostocka Rada Działalności Pożytku Publicznego II kadencji po rozpatrzeni</w:t>
      </w:r>
      <w:r w:rsidR="00500008" w:rsidRPr="00126D40">
        <w:rPr>
          <w:rFonts w:cstheme="minorHAnsi"/>
          <w:bCs/>
          <w:sz w:val="24"/>
          <w:szCs w:val="24"/>
        </w:rPr>
        <w:t>u projektu „Regulaminu działalności</w:t>
      </w:r>
      <w:r w:rsidRPr="00126D40">
        <w:rPr>
          <w:rFonts w:cstheme="minorHAnsi"/>
          <w:bCs/>
          <w:sz w:val="24"/>
          <w:szCs w:val="24"/>
        </w:rPr>
        <w:t xml:space="preserve"> Białostockiej Rady Działalności Pożytku Publicznego II kadencji na lata 2022-2025” </w:t>
      </w:r>
      <w:r w:rsidR="00500008" w:rsidRPr="00126D40">
        <w:rPr>
          <w:rFonts w:cstheme="minorHAnsi"/>
          <w:bCs/>
          <w:sz w:val="24"/>
          <w:szCs w:val="24"/>
        </w:rPr>
        <w:t>uznaje konieczność przyjęcia „Regulaminu”, który określa organizację pracy Rady oraz obieg informacji.</w:t>
      </w:r>
    </w:p>
    <w:p w:rsidR="00D008FD" w:rsidRPr="00126D40" w:rsidRDefault="00D008FD" w:rsidP="00126D40">
      <w:pPr>
        <w:rPr>
          <w:rFonts w:cstheme="minorHAnsi"/>
          <w:bCs/>
          <w:sz w:val="24"/>
          <w:szCs w:val="24"/>
        </w:rPr>
      </w:pPr>
    </w:p>
    <w:p w:rsidR="00D008FD" w:rsidRPr="00126D40" w:rsidRDefault="00D008FD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Default="00126D40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Anna Pawłowska</w:t>
      </w:r>
    </w:p>
    <w:p w:rsidR="00126D40" w:rsidRPr="00126D40" w:rsidRDefault="00126D40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Współprzewodnicząca BRDPP</w:t>
      </w: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Załącznik do uchwały Nr 1/2022</w:t>
      </w:r>
      <w:r w:rsidRPr="00126D40">
        <w:rPr>
          <w:rFonts w:eastAsia="Times New Roman" w:cstheme="minorHAnsi"/>
          <w:sz w:val="24"/>
          <w:szCs w:val="24"/>
          <w:lang w:eastAsia="pl-PL"/>
        </w:rPr>
        <w:br/>
        <w:t>Białostockiej Rady Działalności Pożytku Publicznego</w:t>
      </w: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z dnia 25 lutego 2022 roku</w:t>
      </w: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26D40">
        <w:rPr>
          <w:rFonts w:eastAsia="Times New Roman" w:cstheme="minorHAnsi"/>
          <w:b/>
          <w:sz w:val="24"/>
          <w:szCs w:val="24"/>
          <w:lang w:eastAsia="pl-PL"/>
        </w:rPr>
        <w:t xml:space="preserve">Regulamin działalności </w:t>
      </w:r>
      <w:r w:rsidRPr="00126D40">
        <w:rPr>
          <w:rFonts w:eastAsia="Times New Roman" w:cstheme="minorHAnsi"/>
          <w:b/>
          <w:sz w:val="24"/>
          <w:szCs w:val="24"/>
          <w:lang w:eastAsia="pl-PL"/>
        </w:rPr>
        <w:br/>
        <w:t>Białostockiej Rady Działalności Pożytku Publicznego</w:t>
      </w: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7333F" w:rsidRPr="00126D40" w:rsidRDefault="0037333F" w:rsidP="00126D40">
      <w:pPr>
        <w:spacing w:after="0" w:line="240" w:lineRule="auto"/>
        <w:ind w:firstLine="357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Na podstawie art. 41e ust. 2 ustawy z dnia 24 kwietnia 2003 roku o działalności pożytku publicznego i o wolontariacie (</w:t>
      </w:r>
      <w:r w:rsidRPr="00126D40">
        <w:rPr>
          <w:rFonts w:eastAsia="Batang" w:cstheme="minorHAnsi"/>
          <w:sz w:val="24"/>
          <w:szCs w:val="24"/>
          <w:lang w:eastAsia="pl-PL"/>
        </w:rPr>
        <w:t>Dz.</w:t>
      </w:r>
      <w:r w:rsidRPr="00126D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26D40">
        <w:rPr>
          <w:rFonts w:eastAsia="Batang" w:cstheme="minorHAnsi"/>
          <w:sz w:val="24"/>
          <w:szCs w:val="24"/>
          <w:lang w:eastAsia="pl-PL"/>
        </w:rPr>
        <w:t> U. z 2020 r. poz. 1057 ze zm.)</w:t>
      </w:r>
      <w:r w:rsidRPr="00126D40">
        <w:rPr>
          <w:rFonts w:eastAsia="Times New Roman" w:cstheme="minorHAnsi"/>
          <w:sz w:val="24"/>
          <w:szCs w:val="24"/>
          <w:lang w:eastAsia="pl-PL"/>
        </w:rPr>
        <w:t xml:space="preserve"> w związku z uchwałą nr XL/601/21 Rady Miasta Białystok z dnia 21 czerwca 2021 r. w sprawie określenia trybu powoływania członków oraz organizacji i trybu działania Białostockiej Rady Działalności Pożytku Publicznego (Dz. Urz. Woj. </w:t>
      </w:r>
      <w:proofErr w:type="spellStart"/>
      <w:r w:rsidRPr="00126D40">
        <w:rPr>
          <w:rFonts w:eastAsia="Times New Roman" w:cstheme="minorHAnsi"/>
          <w:sz w:val="24"/>
          <w:szCs w:val="24"/>
          <w:lang w:eastAsia="pl-PL"/>
        </w:rPr>
        <w:t>Podl</w:t>
      </w:r>
      <w:proofErr w:type="spellEnd"/>
      <w:r w:rsidRPr="00126D40">
        <w:rPr>
          <w:rFonts w:eastAsia="Times New Roman" w:cstheme="minorHAnsi"/>
          <w:sz w:val="24"/>
          <w:szCs w:val="24"/>
          <w:lang w:eastAsia="pl-PL"/>
        </w:rPr>
        <w:t>. z 2021 r. poz. 2578) przyjmuje się Regulamin działalności Białostockiej Rady Działalności Pożytku Publicznego.</w:t>
      </w:r>
    </w:p>
    <w:p w:rsidR="0037333F" w:rsidRPr="00126D40" w:rsidRDefault="0037333F" w:rsidP="00126D40">
      <w:pPr>
        <w:tabs>
          <w:tab w:val="left" w:pos="540"/>
        </w:tabs>
        <w:spacing w:after="0" w:line="240" w:lineRule="auto"/>
        <w:ind w:left="360"/>
        <w:rPr>
          <w:rFonts w:eastAsia="Calibri" w:cstheme="minorHAnsi"/>
          <w:b/>
          <w:sz w:val="24"/>
          <w:szCs w:val="24"/>
          <w:lang w:eastAsia="pl-PL"/>
        </w:rPr>
      </w:pPr>
    </w:p>
    <w:p w:rsidR="0037333F" w:rsidRPr="00126D40" w:rsidRDefault="0037333F" w:rsidP="00126D40">
      <w:pPr>
        <w:tabs>
          <w:tab w:val="left" w:pos="540"/>
        </w:tabs>
        <w:spacing w:after="0" w:line="240" w:lineRule="auto"/>
        <w:ind w:left="360"/>
        <w:rPr>
          <w:rFonts w:eastAsia="Calibri" w:cstheme="minorHAnsi"/>
          <w:snapToGrid w:val="0"/>
          <w:sz w:val="24"/>
          <w:szCs w:val="24"/>
          <w:lang w:eastAsia="pl-PL"/>
        </w:rPr>
      </w:pPr>
      <w:r w:rsidRPr="00126D40">
        <w:rPr>
          <w:rFonts w:eastAsia="Calibri" w:cstheme="minorHAnsi"/>
          <w:b/>
          <w:sz w:val="24"/>
          <w:szCs w:val="24"/>
          <w:lang w:eastAsia="pl-PL"/>
        </w:rPr>
        <w:t>§ 1</w:t>
      </w:r>
    </w:p>
    <w:p w:rsidR="0037333F" w:rsidRPr="00126D40" w:rsidRDefault="0037333F" w:rsidP="00126D40">
      <w:pPr>
        <w:tabs>
          <w:tab w:val="left" w:pos="540"/>
        </w:tabs>
        <w:spacing w:after="0" w:line="240" w:lineRule="auto"/>
        <w:ind w:left="360"/>
        <w:rPr>
          <w:rFonts w:eastAsia="Calibri" w:cstheme="minorHAnsi"/>
          <w:b/>
          <w:sz w:val="24"/>
          <w:szCs w:val="24"/>
          <w:lang w:eastAsia="pl-PL"/>
        </w:rPr>
      </w:pPr>
      <w:r w:rsidRPr="00126D40">
        <w:rPr>
          <w:rFonts w:eastAsia="Calibri" w:cstheme="minorHAnsi"/>
          <w:b/>
          <w:sz w:val="24"/>
          <w:szCs w:val="24"/>
          <w:lang w:eastAsia="pl-PL"/>
        </w:rPr>
        <w:t>Słownik terminów i skrótów</w:t>
      </w:r>
    </w:p>
    <w:p w:rsidR="0037333F" w:rsidRPr="00126D40" w:rsidRDefault="0037333F" w:rsidP="00126D40">
      <w:pPr>
        <w:numPr>
          <w:ilvl w:val="0"/>
          <w:numId w:val="13"/>
        </w:numPr>
        <w:spacing w:after="0" w:line="240" w:lineRule="auto"/>
        <w:ind w:left="540" w:hanging="540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BRDPP – rozumie się przez to Białostocką Radę Działalności Pożytku Publicznego II kadencji na lata 2022-2025;</w:t>
      </w:r>
    </w:p>
    <w:p w:rsidR="0037333F" w:rsidRPr="00126D40" w:rsidRDefault="0037333F" w:rsidP="00126D40">
      <w:pPr>
        <w:numPr>
          <w:ilvl w:val="0"/>
          <w:numId w:val="13"/>
        </w:numPr>
        <w:spacing w:after="0" w:line="240" w:lineRule="auto"/>
        <w:ind w:left="540" w:hanging="540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126D40">
        <w:rPr>
          <w:rFonts w:eastAsia="Times New Roman" w:cstheme="minorHAnsi"/>
          <w:bCs/>
          <w:snapToGrid w:val="0"/>
          <w:sz w:val="24"/>
          <w:szCs w:val="24"/>
          <w:lang w:eastAsia="pl-PL"/>
        </w:rPr>
        <w:t>Centrum Aktywności Społecznej – rozumie się przez to departament Urzędu Miejskiego w Białymstoku odpowiedzialny za obsługę Białostockiej Rady Działalności Pożytku Publicznego;</w:t>
      </w:r>
    </w:p>
    <w:p w:rsidR="0037333F" w:rsidRPr="00126D40" w:rsidRDefault="0037333F" w:rsidP="00126D40">
      <w:pPr>
        <w:numPr>
          <w:ilvl w:val="0"/>
          <w:numId w:val="13"/>
        </w:numPr>
        <w:spacing w:after="0" w:line="240" w:lineRule="auto"/>
        <w:ind w:left="540" w:hanging="540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126D4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Mieście – rozumie się przez to Miasto Białystok; </w:t>
      </w:r>
    </w:p>
    <w:p w:rsidR="0037333F" w:rsidRPr="00126D40" w:rsidRDefault="0037333F" w:rsidP="00126D40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126D40">
        <w:rPr>
          <w:rFonts w:eastAsia="Times New Roman" w:cstheme="minorHAnsi"/>
          <w:snapToGrid w:val="0"/>
          <w:sz w:val="24"/>
          <w:szCs w:val="24"/>
          <w:lang w:eastAsia="pl-PL"/>
        </w:rPr>
        <w:t>organizacjach – rozumie się przez to organizacje pozarządowe oraz</w:t>
      </w:r>
      <w:r w:rsidRPr="00126D40">
        <w:rPr>
          <w:rFonts w:eastAsia="Times New Roman" w:cstheme="minorHAnsi"/>
          <w:sz w:val="24"/>
          <w:szCs w:val="24"/>
          <w:lang w:eastAsia="pl-PL"/>
        </w:rPr>
        <w:t xml:space="preserve"> podmioty, o których mowa w art. 3 ust. 3 ustawy z dnia 24 kwietnia 2003 r. o działalności pożytku publicznego </w:t>
      </w:r>
      <w:r w:rsidRPr="00126D40">
        <w:rPr>
          <w:rFonts w:eastAsia="Times New Roman" w:cstheme="minorHAnsi"/>
          <w:sz w:val="24"/>
          <w:szCs w:val="24"/>
          <w:lang w:eastAsia="pl-PL"/>
        </w:rPr>
        <w:br/>
        <w:t>i o wolontariacie (</w:t>
      </w:r>
      <w:r w:rsidRPr="00126D40">
        <w:rPr>
          <w:rFonts w:eastAsia="Batang" w:cstheme="minorHAnsi"/>
          <w:sz w:val="24"/>
          <w:szCs w:val="24"/>
          <w:lang w:eastAsia="pl-PL"/>
        </w:rPr>
        <w:t>Dz. U. z 2020 r. poz. 1057 ze zm.);</w:t>
      </w:r>
    </w:p>
    <w:p w:rsidR="0037333F" w:rsidRPr="00126D40" w:rsidRDefault="0037333F" w:rsidP="00126D40">
      <w:pPr>
        <w:numPr>
          <w:ilvl w:val="0"/>
          <w:numId w:val="13"/>
        </w:numPr>
        <w:spacing w:after="0" w:line="240" w:lineRule="auto"/>
        <w:ind w:left="540" w:hanging="540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Prezydencie – rozumie się przez to Prezydenta Miasta Białegostoku;</w:t>
      </w:r>
    </w:p>
    <w:p w:rsidR="0037333F" w:rsidRPr="00126D40" w:rsidRDefault="0037333F" w:rsidP="00126D40">
      <w:pPr>
        <w:numPr>
          <w:ilvl w:val="0"/>
          <w:numId w:val="13"/>
        </w:numPr>
        <w:spacing w:after="0" w:line="240" w:lineRule="auto"/>
        <w:ind w:left="540" w:hanging="540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126D40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stronie Miasta – rozumie się przez to adres internetowy www.cas.bialystok.pl; </w:t>
      </w:r>
    </w:p>
    <w:p w:rsidR="0037333F" w:rsidRPr="00126D40" w:rsidRDefault="0037333F" w:rsidP="00126D40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126D40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ustawie – rozumie się przez to ustawę z dnia 24 kwietnia 2003 r. o działalności pożytku publicznego i o wolontariacie </w:t>
      </w:r>
      <w:r w:rsidRPr="00126D40">
        <w:rPr>
          <w:rFonts w:eastAsia="Times New Roman" w:cstheme="minorHAnsi"/>
          <w:sz w:val="24"/>
          <w:szCs w:val="24"/>
          <w:lang w:eastAsia="pl-PL"/>
        </w:rPr>
        <w:t>(</w:t>
      </w:r>
      <w:r w:rsidRPr="00126D40">
        <w:rPr>
          <w:rFonts w:eastAsia="Batang" w:cstheme="minorHAnsi"/>
          <w:sz w:val="24"/>
          <w:szCs w:val="24"/>
          <w:lang w:eastAsia="pl-PL"/>
        </w:rPr>
        <w:t>Dz. U. z 2020 r. poz. 1057 ze zm.)</w:t>
      </w:r>
      <w:r w:rsidRPr="00126D40">
        <w:rPr>
          <w:rFonts w:eastAsia="Times New Roman" w:cstheme="minorHAnsi"/>
          <w:bCs/>
          <w:snapToGrid w:val="0"/>
          <w:sz w:val="24"/>
          <w:szCs w:val="24"/>
          <w:lang w:eastAsia="pl-PL"/>
        </w:rPr>
        <w:t>;</w:t>
      </w:r>
    </w:p>
    <w:p w:rsidR="0037333F" w:rsidRPr="00126D40" w:rsidRDefault="0037333F" w:rsidP="00126D40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126D40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uchwale – rozumie się przez to uchwałę </w:t>
      </w:r>
      <w:r w:rsidRPr="00126D40">
        <w:rPr>
          <w:rFonts w:eastAsia="Times New Roman" w:cstheme="minorHAnsi"/>
          <w:sz w:val="24"/>
          <w:szCs w:val="24"/>
          <w:lang w:eastAsia="pl-PL"/>
        </w:rPr>
        <w:t xml:space="preserve">Nr XL/601/21 Rady Miasta Białystok z dnia 21 czerwca 2021 r. w sprawie określenia trybu powoływania członków oraz organizacji i trybu działania Białostockiej Rady Działalności Pożytku Publicznego (Dz. Urz. Woj. </w:t>
      </w:r>
      <w:proofErr w:type="spellStart"/>
      <w:r w:rsidRPr="00126D40">
        <w:rPr>
          <w:rFonts w:eastAsia="Times New Roman" w:cstheme="minorHAnsi"/>
          <w:sz w:val="24"/>
          <w:szCs w:val="24"/>
          <w:lang w:eastAsia="pl-PL"/>
        </w:rPr>
        <w:t>Podl</w:t>
      </w:r>
      <w:proofErr w:type="spellEnd"/>
      <w:r w:rsidRPr="00126D40">
        <w:rPr>
          <w:rFonts w:eastAsia="Times New Roman" w:cstheme="minorHAnsi"/>
          <w:sz w:val="24"/>
          <w:szCs w:val="24"/>
          <w:lang w:eastAsia="pl-PL"/>
        </w:rPr>
        <w:t>. z 2021 r. poz. 2578).</w:t>
      </w: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26D40">
        <w:rPr>
          <w:rFonts w:eastAsia="Times New Roman" w:cstheme="minorHAnsi"/>
          <w:b/>
          <w:sz w:val="24"/>
          <w:szCs w:val="24"/>
          <w:lang w:eastAsia="pl-PL"/>
        </w:rPr>
        <w:t>Zadania BRDPP</w:t>
      </w:r>
    </w:p>
    <w:p w:rsidR="0037333F" w:rsidRPr="00126D40" w:rsidRDefault="0037333F" w:rsidP="00126D40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Zadaniem BRDPP jest:</w:t>
      </w:r>
    </w:p>
    <w:p w:rsidR="0037333F" w:rsidRPr="00126D40" w:rsidRDefault="0037333F" w:rsidP="00126D40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opiniowanie projektów strategii rozwoju Miasta oraz programu współpracy z organizacjami pozarządowymi;</w:t>
      </w:r>
    </w:p>
    <w:p w:rsidR="0037333F" w:rsidRPr="00126D40" w:rsidRDefault="0037333F" w:rsidP="00126D40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lastRenderedPageBreak/>
        <w:t>opiniowanie projektów uchwał i aktów prawa miejscowego dotyczących sfery zadań publicznych, o której mowa w art. 4 ustawy;</w:t>
      </w:r>
    </w:p>
    <w:p w:rsidR="0037333F" w:rsidRPr="00126D40" w:rsidRDefault="0037333F" w:rsidP="00126D40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wyrażanie opinii w sprawach dotyczących funkcjonowania organizacji pozarządowych;</w:t>
      </w:r>
    </w:p>
    <w:p w:rsidR="0037333F" w:rsidRPr="00126D40" w:rsidRDefault="0037333F" w:rsidP="00126D40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udzielanie pomocy i wyrażanie opinii w przypadku sporów między jednostkami organizacyjnymi Miasta a organizacjami pozarządowymi;</w:t>
      </w:r>
    </w:p>
    <w:p w:rsidR="0037333F" w:rsidRPr="00126D40" w:rsidRDefault="0037333F" w:rsidP="00126D40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wyrażanie opinii w sprawach dotyczących zadań publicznych, w tym zlecania tych zadań do realizacji przez organizacje pozarządowe oraz w sprawach rekomendowanych standardów realizacji zadań publicznych.</w:t>
      </w:r>
    </w:p>
    <w:p w:rsidR="0037333F" w:rsidRPr="00126D40" w:rsidRDefault="0037333F" w:rsidP="00126D40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Termin wyrażenia opinii, o których mowa w ust. 1 pkt 1 wynosi 14 dni od dnia doręczenia odpowiednio projektu programu współpracy oraz projektu strategii rozwoju Miasta. Nieprzedstawienie opinii w terminie oznacza rezygnację z prawa do jej wyrażenia.</w:t>
      </w:r>
    </w:p>
    <w:p w:rsidR="0037333F" w:rsidRPr="00126D40" w:rsidRDefault="0037333F" w:rsidP="00126D40">
      <w:pPr>
        <w:tabs>
          <w:tab w:val="center" w:pos="4997"/>
          <w:tab w:val="left" w:pos="571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7333F" w:rsidRPr="00126D40" w:rsidRDefault="0037333F" w:rsidP="00126D40">
      <w:pPr>
        <w:tabs>
          <w:tab w:val="center" w:pos="4997"/>
          <w:tab w:val="left" w:pos="5710"/>
        </w:tabs>
        <w:spacing w:after="0" w:line="240" w:lineRule="auto"/>
        <w:ind w:firstLine="357"/>
        <w:rPr>
          <w:rFonts w:eastAsia="Times New Roman" w:cstheme="minorHAnsi"/>
          <w:b/>
          <w:sz w:val="24"/>
          <w:szCs w:val="24"/>
          <w:lang w:eastAsia="pl-PL"/>
        </w:rPr>
      </w:pPr>
      <w:r w:rsidRPr="00126D40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:rsidR="0037333F" w:rsidRPr="00126D40" w:rsidRDefault="0037333F" w:rsidP="00126D40">
      <w:pPr>
        <w:tabs>
          <w:tab w:val="left" w:pos="1995"/>
          <w:tab w:val="center" w:pos="44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26D40">
        <w:rPr>
          <w:rFonts w:eastAsia="Times New Roman" w:cstheme="minorHAnsi"/>
          <w:b/>
          <w:sz w:val="24"/>
          <w:szCs w:val="24"/>
          <w:lang w:eastAsia="pl-PL"/>
        </w:rPr>
        <w:t>Organizacja pracy BRDPP</w:t>
      </w:r>
    </w:p>
    <w:p w:rsidR="0037333F" w:rsidRPr="00126D40" w:rsidRDefault="0037333F" w:rsidP="00126D40">
      <w:pPr>
        <w:tabs>
          <w:tab w:val="center" w:pos="4997"/>
          <w:tab w:val="left" w:pos="571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Pracami BRDPP kierują dwie osoby (Współprzewodniczące/</w:t>
      </w:r>
      <w:proofErr w:type="spellStart"/>
      <w:r w:rsidRPr="00126D40">
        <w:rPr>
          <w:rFonts w:eastAsia="Times New Roman" w:cstheme="minorHAnsi"/>
          <w:sz w:val="24"/>
          <w:szCs w:val="24"/>
          <w:lang w:eastAsia="pl-PL"/>
        </w:rPr>
        <w:t>ych</w:t>
      </w:r>
      <w:proofErr w:type="spellEnd"/>
      <w:r w:rsidRPr="00126D40">
        <w:rPr>
          <w:rFonts w:eastAsia="Times New Roman" w:cstheme="minorHAnsi"/>
          <w:sz w:val="24"/>
          <w:szCs w:val="24"/>
          <w:lang w:eastAsia="pl-PL"/>
        </w:rPr>
        <w:t>) wybierane zgodnie z trybem określonym w ustawie i uchwale.</w:t>
      </w:r>
    </w:p>
    <w:p w:rsidR="0037333F" w:rsidRPr="00126D40" w:rsidRDefault="0037333F" w:rsidP="00126D40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Współprzewodniczący/ce są równi/e w prawach i obowiązkach. Przed rozpoczęciem posiedzenia ustalają, który/a prowadzi posiedzenie.</w:t>
      </w:r>
    </w:p>
    <w:p w:rsidR="0037333F" w:rsidRPr="00126D40" w:rsidRDefault="0037333F" w:rsidP="00126D40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ind w:left="0" w:firstLine="426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Do zadań Współprzewodniczących należy w szczególności:</w:t>
      </w:r>
    </w:p>
    <w:p w:rsidR="0037333F" w:rsidRPr="00126D40" w:rsidRDefault="0037333F" w:rsidP="00126D40">
      <w:pPr>
        <w:numPr>
          <w:ilvl w:val="1"/>
          <w:numId w:val="14"/>
        </w:numPr>
        <w:tabs>
          <w:tab w:val="num" w:pos="4669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przygotowywanie zakresu tematycznego posiedzeń BRDPP;</w:t>
      </w:r>
    </w:p>
    <w:p w:rsidR="0037333F" w:rsidRPr="00126D40" w:rsidRDefault="0037333F" w:rsidP="00126D40">
      <w:pPr>
        <w:numPr>
          <w:ilvl w:val="1"/>
          <w:numId w:val="14"/>
        </w:numPr>
        <w:tabs>
          <w:tab w:val="num" w:pos="4669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 xml:space="preserve">informowanie o kolejnych posiedzeniach BRDPP; </w:t>
      </w:r>
    </w:p>
    <w:p w:rsidR="0037333F" w:rsidRPr="00126D40" w:rsidRDefault="0037333F" w:rsidP="00126D40">
      <w:pPr>
        <w:numPr>
          <w:ilvl w:val="1"/>
          <w:numId w:val="14"/>
        </w:numPr>
        <w:tabs>
          <w:tab w:val="num" w:pos="4669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przekazywanie członkom i członkiniom BRDPP projektów dokumentów, które będą podlegały zaopiniowaniu;</w:t>
      </w:r>
    </w:p>
    <w:p w:rsidR="0037333F" w:rsidRPr="00126D40" w:rsidRDefault="0037333F" w:rsidP="00126D40">
      <w:pPr>
        <w:numPr>
          <w:ilvl w:val="1"/>
          <w:numId w:val="14"/>
        </w:numPr>
        <w:tabs>
          <w:tab w:val="num" w:pos="4669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zapraszanie na posiedzenia osób spoza BRDPP.</w:t>
      </w:r>
    </w:p>
    <w:p w:rsidR="0037333F" w:rsidRPr="00126D40" w:rsidRDefault="0037333F" w:rsidP="00126D40">
      <w:pPr>
        <w:spacing w:after="0" w:line="240" w:lineRule="auto"/>
        <w:ind w:left="1069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ind w:left="0" w:firstLine="426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Członkowie i członkinie BRDPP:</w:t>
      </w:r>
    </w:p>
    <w:p w:rsidR="0037333F" w:rsidRPr="00126D40" w:rsidRDefault="0037333F" w:rsidP="00126D40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są równi w prawach i obowiązkach;</w:t>
      </w:r>
    </w:p>
    <w:p w:rsidR="0037333F" w:rsidRPr="00126D40" w:rsidRDefault="0037333F" w:rsidP="00126D40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dysponują jednym głosem;</w:t>
      </w:r>
    </w:p>
    <w:p w:rsidR="0037333F" w:rsidRPr="00126D40" w:rsidRDefault="0037333F" w:rsidP="00126D40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zgłaszają propozycje tematów kolejnych posiedzeń;</w:t>
      </w:r>
    </w:p>
    <w:p w:rsidR="0037333F" w:rsidRPr="00126D40" w:rsidRDefault="0037333F" w:rsidP="00126D40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są obowiązani czynnie uczestniczyć w posiedzeniach BRDPP.</w:t>
      </w:r>
    </w:p>
    <w:p w:rsidR="0037333F" w:rsidRPr="00126D40" w:rsidRDefault="0037333F" w:rsidP="00126D40">
      <w:pPr>
        <w:spacing w:after="0" w:line="240" w:lineRule="auto"/>
        <w:ind w:left="1069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W przypadku braku możliwości wzięcia udziału w posiedzeniu członek lub członkini BRDPP przed rozpoczęciem posiedzenia zawiadamia o tym fakcie jedną/ego z Współprzewodniczących telefonicznie (na wskazany numer) bądź Centrum Aktywności Społecznej telefonicznie (na wskazany numer) lub adres poczty elektronicznej: cas@um.bialystok.pl.</w:t>
      </w:r>
    </w:p>
    <w:p w:rsidR="0037333F" w:rsidRPr="00126D40" w:rsidRDefault="0037333F" w:rsidP="00126D40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Prezydent odwołuje członka lub członkinię BRDPP przed upływem kadencji w następujących okolicznościach:</w:t>
      </w:r>
    </w:p>
    <w:p w:rsidR="0037333F" w:rsidRPr="00126D40" w:rsidRDefault="0037333F" w:rsidP="00126D40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lastRenderedPageBreak/>
        <w:t>na jego/jej wniosek;</w:t>
      </w:r>
    </w:p>
    <w:p w:rsidR="0037333F" w:rsidRPr="00126D40" w:rsidRDefault="0037333F" w:rsidP="00126D40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na wniosek przedstawicieli podmiotu, o którym mowa w art. 41f pkt 1 albo pkt 2 albo pkt 3 ustawy, jedynie w odniesieniu do członka/członkini reprezentującego/jej ten podmiot;</w:t>
      </w:r>
    </w:p>
    <w:p w:rsidR="0037333F" w:rsidRPr="00126D40" w:rsidRDefault="0037333F" w:rsidP="00126D40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w przypadku skazania go prawomocnym wyrokiem za przestępstwo popełnione z winy umyślnej;</w:t>
      </w:r>
    </w:p>
    <w:p w:rsidR="0037333F" w:rsidRPr="00126D40" w:rsidRDefault="0037333F" w:rsidP="00126D40">
      <w:pPr>
        <w:spacing w:after="0" w:line="240" w:lineRule="auto"/>
        <w:ind w:left="1069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spacing w:after="0" w:line="240" w:lineRule="auto"/>
        <w:ind w:left="1069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w przypadku powstania trwałej niezdolności do pełnienia obowiązków członka członkini BRDPP z powodu choroby stwierdzonej orzeczeniem lekarskim;</w:t>
      </w:r>
    </w:p>
    <w:p w:rsidR="0037333F" w:rsidRPr="00126D40" w:rsidRDefault="0037333F" w:rsidP="00126D40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w przypadku nieusprawiedliwionej nieobecności na trzech kolejnych posiedzeniach BRDPP.</w:t>
      </w:r>
    </w:p>
    <w:p w:rsidR="0037333F" w:rsidRPr="00126D40" w:rsidRDefault="0037333F" w:rsidP="00126D40">
      <w:pPr>
        <w:spacing w:after="0" w:line="240" w:lineRule="auto"/>
        <w:ind w:left="1069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126D40">
        <w:rPr>
          <w:rFonts w:eastAsia="Calibri" w:cstheme="minorHAnsi"/>
          <w:sz w:val="24"/>
          <w:szCs w:val="24"/>
          <w:lang w:eastAsia="pl-PL"/>
        </w:rPr>
        <w:t>Posiedzenia BRDPP zwoływane są:</w:t>
      </w:r>
    </w:p>
    <w:p w:rsidR="0037333F" w:rsidRPr="00126D40" w:rsidRDefault="0037333F" w:rsidP="00126D40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126D40">
        <w:rPr>
          <w:rFonts w:eastAsia="Calibri" w:cstheme="minorHAnsi"/>
          <w:sz w:val="24"/>
          <w:szCs w:val="24"/>
          <w:lang w:eastAsia="pl-PL"/>
        </w:rPr>
        <w:t xml:space="preserve">z własnej inicjatywy przez jednego ze Współprzewodniczących, </w:t>
      </w:r>
    </w:p>
    <w:p w:rsidR="0037333F" w:rsidRPr="00126D40" w:rsidRDefault="0037333F" w:rsidP="00126D40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126D40">
        <w:rPr>
          <w:rFonts w:eastAsia="Calibri" w:cstheme="minorHAnsi"/>
          <w:sz w:val="24"/>
          <w:szCs w:val="24"/>
          <w:lang w:eastAsia="pl-PL"/>
        </w:rPr>
        <w:t>na wniosek Prezydenta lub na wniosek co najmniej 3 członków i członkiń BRDPP. Wniosek ten jest wiążący dla Współprzewodniczącej/ego.</w:t>
      </w:r>
    </w:p>
    <w:p w:rsidR="0037333F" w:rsidRPr="00126D40" w:rsidRDefault="0037333F" w:rsidP="00126D40">
      <w:pPr>
        <w:overflowPunct w:val="0"/>
        <w:autoSpaceDE w:val="0"/>
        <w:autoSpaceDN w:val="0"/>
        <w:adjustRightInd w:val="0"/>
        <w:spacing w:after="0" w:line="240" w:lineRule="auto"/>
        <w:ind w:left="1069"/>
        <w:textAlignment w:val="baseline"/>
        <w:rPr>
          <w:rFonts w:eastAsia="Calibri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126D40">
        <w:rPr>
          <w:rFonts w:eastAsia="Calibri" w:cstheme="minorHAnsi"/>
          <w:sz w:val="24"/>
          <w:szCs w:val="24"/>
          <w:lang w:eastAsia="pl-PL"/>
        </w:rPr>
        <w:t xml:space="preserve">Posiedzenia BRDPP, w uzasadnionych okolicznościach, mogą odbywać się z wykorzystaniem środków porozumiewania się na odległość. </w:t>
      </w:r>
    </w:p>
    <w:p w:rsidR="0037333F" w:rsidRPr="00126D40" w:rsidRDefault="0037333F" w:rsidP="00126D4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Calibri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126D40">
        <w:rPr>
          <w:rFonts w:eastAsia="Calibri" w:cstheme="minorHAnsi"/>
          <w:sz w:val="24"/>
          <w:szCs w:val="24"/>
          <w:lang w:eastAsia="pl-PL"/>
        </w:rPr>
        <w:t>Posiedzenia BRDPP odbywają się w miarę potrzeb, jednak nie rzadziej niż raz na 3 miesiące.</w:t>
      </w:r>
    </w:p>
    <w:p w:rsidR="0037333F" w:rsidRPr="00126D40" w:rsidRDefault="0037333F" w:rsidP="00126D40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126D40">
        <w:rPr>
          <w:rFonts w:eastAsia="Calibri" w:cstheme="minorHAnsi"/>
          <w:sz w:val="24"/>
          <w:szCs w:val="24"/>
          <w:lang w:eastAsia="pl-PL"/>
        </w:rPr>
        <w:t>Informacja o terminie i miejscu posiedzenia wraz z proponowanym porządkiem obrad,  przekazywana jest członkom i członkiniom BRDPP drogą elektroniczną, co najmniej na 7 dni przed posiedzeniem. W uzasadnionych przypadkach dopuszcza się niedotrzymanie tego terminu.</w:t>
      </w:r>
    </w:p>
    <w:p w:rsidR="0037333F" w:rsidRPr="00126D40" w:rsidRDefault="0037333F" w:rsidP="00126D4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Calibri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ind w:left="0" w:firstLine="360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Projekty dokumentów, które podlegać będą opiniowaniu na danym posiedzeniu, przekazywane są drogą elektroniczną członkom i członkiniom BRDPP na co najmniej 7 dni przed tym posiedzeniem. W uzasadnionych przypadkach dopuszcza się niedotrzymanie tego terminu.</w:t>
      </w: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ind w:left="0" w:firstLine="360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Posiedzenie BRDPP jest prawomocne, jeśli weźmie w nim udział minimum połowa składu, w tym jeden Współprzewodniczący/a lub osoba wskazana przez Współprzewodniczącego do prowadzenia obrad.</w:t>
      </w: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ind w:left="0" w:firstLine="360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Posiedzenia BRDPP są otwarte dla osób spoza BRDPP. Za zgodą Współprzewodniczącego/ej mogą być zapraszane na posiedzenia osoby niebędące członkami BRDPP, z prawem zabierania głosu.</w:t>
      </w:r>
    </w:p>
    <w:p w:rsidR="0037333F" w:rsidRPr="00126D40" w:rsidRDefault="0037333F" w:rsidP="00126D40">
      <w:pPr>
        <w:numPr>
          <w:ilvl w:val="0"/>
          <w:numId w:val="14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BRDPP może:</w:t>
      </w:r>
    </w:p>
    <w:p w:rsidR="0037333F" w:rsidRPr="00126D40" w:rsidRDefault="0037333F" w:rsidP="00126D40">
      <w:pPr>
        <w:numPr>
          <w:ilvl w:val="1"/>
          <w:numId w:val="14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powoływać ekspertów;</w:t>
      </w:r>
    </w:p>
    <w:p w:rsidR="0037333F" w:rsidRPr="00126D40" w:rsidRDefault="0037333F" w:rsidP="00126D40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 xml:space="preserve">zapraszać do uczestnictwa w jej posiedzeniach przedstawicieli organów administracji publicznej i organizacji pozarządowych niereprezentowanych w BRDPP, a także przedstawicieli rad wojewódzkich, powiatowych i </w:t>
      </w:r>
      <w:r w:rsidRPr="00126D40">
        <w:rPr>
          <w:rFonts w:eastAsia="Times New Roman" w:cstheme="minorHAnsi"/>
          <w:iCs/>
          <w:sz w:val="24"/>
          <w:szCs w:val="24"/>
          <w:lang w:eastAsia="pl-PL"/>
        </w:rPr>
        <w:t>gminnych</w:t>
      </w:r>
      <w:r w:rsidRPr="00126D40">
        <w:rPr>
          <w:rFonts w:eastAsia="Times New Roman" w:cstheme="minorHAnsi"/>
          <w:sz w:val="24"/>
          <w:szCs w:val="24"/>
          <w:lang w:eastAsia="pl-PL"/>
        </w:rPr>
        <w:t>;</w:t>
      </w:r>
    </w:p>
    <w:p w:rsidR="0037333F" w:rsidRPr="00126D40" w:rsidRDefault="0037333F" w:rsidP="00126D40">
      <w:pPr>
        <w:numPr>
          <w:ilvl w:val="1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lastRenderedPageBreak/>
        <w:t>zlecać przeprowadzanie badań i opracowanie ekspertyz związanych z realizacją jej zadań.</w:t>
      </w:r>
    </w:p>
    <w:p w:rsidR="0037333F" w:rsidRPr="00126D40" w:rsidRDefault="0037333F" w:rsidP="00126D40">
      <w:pPr>
        <w:spacing w:after="0" w:line="240" w:lineRule="auto"/>
        <w:ind w:left="1069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ind w:left="0" w:firstLine="360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 xml:space="preserve">Każde posiedzenie BRDPP jest protokołowane. Protokół sporządza pracownik Centrum Aktywności Społecznej odpowiedzialny za obsługę organizacyjną BRDPP, a zatwierdza </w:t>
      </w:r>
      <w:proofErr w:type="spellStart"/>
      <w:r w:rsidRPr="00126D40">
        <w:rPr>
          <w:rFonts w:eastAsia="Times New Roman" w:cstheme="minorHAnsi"/>
          <w:sz w:val="24"/>
          <w:szCs w:val="24"/>
          <w:lang w:eastAsia="pl-PL"/>
        </w:rPr>
        <w:t>Współprzewodnicza</w:t>
      </w:r>
      <w:proofErr w:type="spellEnd"/>
      <w:r w:rsidRPr="00126D4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126D40">
        <w:rPr>
          <w:rFonts w:eastAsia="Times New Roman" w:cstheme="minorHAnsi"/>
          <w:sz w:val="24"/>
          <w:szCs w:val="24"/>
          <w:lang w:eastAsia="pl-PL"/>
        </w:rPr>
        <w:t>ący</w:t>
      </w:r>
      <w:proofErr w:type="spellEnd"/>
      <w:r w:rsidRPr="00126D40">
        <w:rPr>
          <w:rFonts w:eastAsia="Times New Roman" w:cstheme="minorHAnsi"/>
          <w:sz w:val="24"/>
          <w:szCs w:val="24"/>
          <w:lang w:eastAsia="pl-PL"/>
        </w:rPr>
        <w:t xml:space="preserve"> prowadzący obrady. Protokół zamieszczany jest na stronie Miasta.</w:t>
      </w:r>
    </w:p>
    <w:p w:rsidR="0037333F" w:rsidRPr="00126D40" w:rsidRDefault="0037333F" w:rsidP="00126D40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ind w:left="0" w:firstLine="360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BRDPP może powoływać zespoły robocze/problemowe w celu usprawnienia swoich prac. Do zespołów mogą być zapraszane osoby spoza BRDPP, bez prawa do głosowania.</w:t>
      </w: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ind w:left="0" w:firstLine="360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 xml:space="preserve">BRDPP dąży do konsensusu. W przypadku, gdy osiągnięcie konsensusu nie jest możliwe, BRDPP podejmuje decyzje w drodze głosowania jawnego zwykłą większością głosów. </w:t>
      </w: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ind w:left="0" w:firstLine="360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>Uchwały BRDPP podejmowane są w głosowaniu jawnym zwykłą większością głosów w obecności co najmniej połowy członków BRDPP. W przypadku równej liczby głosów decyduje głos Współprzewodniczącej/ego prowadzącej/go posiedzenie.</w:t>
      </w: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spacing w:after="0" w:line="240" w:lineRule="auto"/>
        <w:ind w:left="0" w:firstLine="360"/>
        <w:rPr>
          <w:rFonts w:eastAsia="Times New Roman" w:cstheme="minorHAnsi"/>
          <w:sz w:val="24"/>
          <w:szCs w:val="24"/>
          <w:lang w:eastAsia="pl-PL"/>
        </w:rPr>
      </w:pPr>
      <w:r w:rsidRPr="00126D40">
        <w:rPr>
          <w:rFonts w:eastAsia="Times New Roman" w:cstheme="minorHAnsi"/>
          <w:sz w:val="24"/>
          <w:szCs w:val="24"/>
          <w:lang w:eastAsia="pl-PL"/>
        </w:rPr>
        <w:t xml:space="preserve">W przypadku skierowania projektu aktu prawa miejscowego do zaopiniowania przez BRDPP,  na posiedzenie zapraszany jest autor projektu uchwały/przedstawiciel departamentu, które zreferuje uchwałę.  </w:t>
      </w: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textAlignment w:val="baseline"/>
        <w:rPr>
          <w:rFonts w:eastAsia="Calibri" w:cstheme="minorHAnsi"/>
          <w:b/>
          <w:sz w:val="24"/>
          <w:szCs w:val="24"/>
          <w:lang w:eastAsia="pl-PL"/>
        </w:rPr>
      </w:pPr>
      <w:r w:rsidRPr="00126D40">
        <w:rPr>
          <w:rFonts w:eastAsia="Calibri" w:cstheme="minorHAnsi"/>
          <w:sz w:val="24"/>
          <w:szCs w:val="24"/>
          <w:lang w:eastAsia="pl-PL"/>
        </w:rPr>
        <w:t>BRDPP wydaje pisemną opinię w formie uchwały i przekazuje ją do Centrum Aktywności Społecznej, które przekazuje je zgodnie z właściwością do jednostki organizacyjnej Urzędu, miejskiej jednostki organizacyjnej lub stosownej instytucji, podmiotu.</w:t>
      </w:r>
    </w:p>
    <w:p w:rsidR="0037333F" w:rsidRPr="00126D40" w:rsidRDefault="0037333F" w:rsidP="00126D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theme="minorHAnsi"/>
          <w:b/>
          <w:sz w:val="24"/>
          <w:szCs w:val="24"/>
          <w:lang w:eastAsia="pl-PL"/>
        </w:rPr>
      </w:pPr>
    </w:p>
    <w:p w:rsidR="0037333F" w:rsidRPr="00126D40" w:rsidRDefault="0037333F" w:rsidP="00126D40">
      <w:pPr>
        <w:overflowPunct w:val="0"/>
        <w:autoSpaceDE w:val="0"/>
        <w:autoSpaceDN w:val="0"/>
        <w:adjustRightInd w:val="0"/>
        <w:spacing w:after="0" w:line="240" w:lineRule="auto"/>
        <w:ind w:firstLine="357"/>
        <w:textAlignment w:val="baseline"/>
        <w:rPr>
          <w:rFonts w:eastAsia="Calibri" w:cstheme="minorHAnsi"/>
          <w:b/>
          <w:sz w:val="24"/>
          <w:szCs w:val="24"/>
          <w:lang w:eastAsia="pl-PL"/>
        </w:rPr>
      </w:pPr>
      <w:r w:rsidRPr="00126D40">
        <w:rPr>
          <w:rFonts w:eastAsia="Calibri" w:cstheme="minorHAnsi"/>
          <w:b/>
          <w:sz w:val="24"/>
          <w:szCs w:val="24"/>
          <w:lang w:eastAsia="pl-PL"/>
        </w:rPr>
        <w:t>§ 4</w:t>
      </w:r>
    </w:p>
    <w:p w:rsidR="0037333F" w:rsidRPr="00126D40" w:rsidRDefault="0037333F" w:rsidP="00126D4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26D40">
        <w:rPr>
          <w:rFonts w:eastAsia="Times New Roman" w:cstheme="minorHAnsi"/>
          <w:b/>
          <w:sz w:val="24"/>
          <w:szCs w:val="24"/>
          <w:lang w:eastAsia="pl-PL"/>
        </w:rPr>
        <w:t>Obieg informacji</w:t>
      </w:r>
    </w:p>
    <w:p w:rsidR="0037333F" w:rsidRPr="00126D40" w:rsidRDefault="0037333F" w:rsidP="00126D40">
      <w:pPr>
        <w:overflowPunct w:val="0"/>
        <w:autoSpaceDE w:val="0"/>
        <w:autoSpaceDN w:val="0"/>
        <w:adjustRightInd w:val="0"/>
        <w:spacing w:after="0" w:line="240" w:lineRule="auto"/>
        <w:ind w:firstLine="357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126D40">
        <w:rPr>
          <w:rFonts w:eastAsia="Calibri" w:cstheme="minorHAnsi"/>
          <w:sz w:val="24"/>
          <w:szCs w:val="24"/>
          <w:lang w:eastAsia="pl-PL"/>
        </w:rPr>
        <w:t>1.</w:t>
      </w:r>
      <w:r w:rsidRPr="00126D40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126D40">
        <w:rPr>
          <w:rFonts w:eastAsia="Calibri" w:cstheme="minorHAnsi"/>
          <w:sz w:val="24"/>
          <w:szCs w:val="24"/>
          <w:lang w:eastAsia="pl-PL"/>
        </w:rPr>
        <w:t xml:space="preserve">Poza posiedzeniami członkowie i członkinie BRDPP informowani są o wszelkich sprawach związanych z działalnością BRDPP za pomocą poczty elektronicznej lub telefonicznie. </w:t>
      </w:r>
    </w:p>
    <w:p w:rsidR="0037333F" w:rsidRPr="00126D40" w:rsidRDefault="0037333F" w:rsidP="00126D40">
      <w:pPr>
        <w:overflowPunct w:val="0"/>
        <w:autoSpaceDE w:val="0"/>
        <w:autoSpaceDN w:val="0"/>
        <w:adjustRightInd w:val="0"/>
        <w:spacing w:after="0" w:line="240" w:lineRule="auto"/>
        <w:ind w:firstLine="357"/>
        <w:textAlignment w:val="baseline"/>
        <w:rPr>
          <w:rFonts w:eastAsia="Calibri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overflowPunct w:val="0"/>
        <w:autoSpaceDE w:val="0"/>
        <w:autoSpaceDN w:val="0"/>
        <w:adjustRightInd w:val="0"/>
        <w:spacing w:after="0" w:line="240" w:lineRule="auto"/>
        <w:ind w:firstLine="357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126D40">
        <w:rPr>
          <w:rFonts w:eastAsia="Calibri" w:cstheme="minorHAnsi"/>
          <w:sz w:val="24"/>
          <w:szCs w:val="24"/>
          <w:lang w:eastAsia="pl-PL"/>
        </w:rPr>
        <w:t>2.</w:t>
      </w:r>
      <w:r w:rsidRPr="00126D40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126D40">
        <w:rPr>
          <w:rFonts w:eastAsia="Calibri" w:cstheme="minorHAnsi"/>
          <w:sz w:val="24"/>
          <w:szCs w:val="24"/>
          <w:lang w:eastAsia="pl-PL"/>
        </w:rPr>
        <w:t xml:space="preserve">Obsługę organizacyjno-techniczną BRDPP zapewnia Centrum Aktywności Społecznej, </w:t>
      </w:r>
      <w:r w:rsidRPr="00126D40">
        <w:rPr>
          <w:rFonts w:eastAsia="Calibri" w:cstheme="minorHAnsi"/>
          <w:sz w:val="24"/>
          <w:szCs w:val="24"/>
          <w:lang w:eastAsia="pl-PL"/>
        </w:rPr>
        <w:br/>
        <w:t>w którym znajduje się pełna dokumentacja dotycząca działalności BRDPP.</w:t>
      </w:r>
    </w:p>
    <w:p w:rsidR="0037333F" w:rsidRPr="00126D40" w:rsidRDefault="0037333F" w:rsidP="00126D40">
      <w:pPr>
        <w:overflowPunct w:val="0"/>
        <w:autoSpaceDE w:val="0"/>
        <w:autoSpaceDN w:val="0"/>
        <w:adjustRightInd w:val="0"/>
        <w:spacing w:after="0" w:line="240" w:lineRule="auto"/>
        <w:ind w:firstLine="357"/>
        <w:textAlignment w:val="baseline"/>
        <w:rPr>
          <w:rFonts w:eastAsia="Calibri" w:cstheme="minorHAnsi"/>
          <w:sz w:val="24"/>
          <w:szCs w:val="24"/>
          <w:lang w:eastAsia="pl-PL"/>
        </w:rPr>
      </w:pPr>
    </w:p>
    <w:p w:rsidR="0037333F" w:rsidRPr="00126D40" w:rsidRDefault="0037333F" w:rsidP="00126D40">
      <w:pPr>
        <w:overflowPunct w:val="0"/>
        <w:autoSpaceDE w:val="0"/>
        <w:autoSpaceDN w:val="0"/>
        <w:adjustRightInd w:val="0"/>
        <w:spacing w:after="0" w:line="240" w:lineRule="auto"/>
        <w:ind w:firstLine="357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126D40">
        <w:rPr>
          <w:rFonts w:eastAsia="Calibri" w:cstheme="minorHAnsi"/>
          <w:sz w:val="24"/>
          <w:szCs w:val="24"/>
          <w:lang w:eastAsia="pl-PL"/>
        </w:rPr>
        <w:t xml:space="preserve"> 3. Korespondencja dotycząca działalności BRDPP, w tym prośby o wyrażenie opinii przekazywana jest na adres Urzędu Miejskiego w Białymstoku lub poczty elektronicznej: cas@um.bialystok.pl. </w:t>
      </w:r>
    </w:p>
    <w:p w:rsidR="0037333F" w:rsidRPr="00126D40" w:rsidRDefault="0037333F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37333F" w:rsidRPr="00126D40" w:rsidRDefault="0037333F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126D40" w:rsidRDefault="00126D40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Anna Pawłowska</w:t>
      </w:r>
    </w:p>
    <w:p w:rsidR="00126D40" w:rsidRPr="00126D40" w:rsidRDefault="00126D40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Współprzewodnicząca BRDPP</w:t>
      </w:r>
    </w:p>
    <w:p w:rsidR="0037333F" w:rsidRPr="00126D40" w:rsidRDefault="0037333F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37333F" w:rsidRPr="00126D40" w:rsidRDefault="0037333F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37333F" w:rsidRPr="00126D40" w:rsidRDefault="0037333F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37333F" w:rsidRPr="00126D40" w:rsidRDefault="0037333F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126D40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</w:t>
      </w:r>
      <w:r w:rsidR="00500008" w:rsidRPr="00126D40">
        <w:rPr>
          <w:rFonts w:cstheme="minorHAnsi"/>
          <w:bCs/>
          <w:sz w:val="24"/>
          <w:szCs w:val="24"/>
        </w:rPr>
        <w:t>iałystok, 25 lutego 2022 r.</w:t>
      </w: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126D40">
        <w:rPr>
          <w:rFonts w:cstheme="minorHAnsi"/>
          <w:b/>
          <w:bCs/>
          <w:sz w:val="24"/>
          <w:szCs w:val="24"/>
        </w:rPr>
        <w:t>UCHWAŁA NR 2/2022</w:t>
      </w: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126D40">
        <w:rPr>
          <w:rFonts w:cstheme="minorHAnsi"/>
          <w:b/>
          <w:bCs/>
          <w:sz w:val="24"/>
          <w:szCs w:val="24"/>
        </w:rPr>
        <w:t>BIAŁOSTOCKIEJ RADY DZIAŁALNOŚCI POŻYTKU PUBLICZNEGO</w:t>
      </w:r>
      <w:r w:rsidR="00A66033" w:rsidRPr="00126D40">
        <w:rPr>
          <w:rFonts w:cstheme="minorHAnsi"/>
          <w:b/>
          <w:bCs/>
          <w:sz w:val="24"/>
          <w:szCs w:val="24"/>
        </w:rPr>
        <w:t xml:space="preserve"> </w:t>
      </w:r>
      <w:r w:rsidR="00A66033" w:rsidRPr="00126D40">
        <w:rPr>
          <w:rFonts w:cstheme="minorHAnsi"/>
          <w:b/>
          <w:bCs/>
          <w:sz w:val="24"/>
          <w:szCs w:val="24"/>
        </w:rPr>
        <w:br/>
      </w:r>
      <w:r w:rsidRPr="00126D40">
        <w:rPr>
          <w:rFonts w:cstheme="minorHAnsi"/>
          <w:b/>
          <w:bCs/>
          <w:sz w:val="24"/>
          <w:szCs w:val="24"/>
        </w:rPr>
        <w:t>z dnia 25 lutego 2022 r.</w:t>
      </w: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126D40">
        <w:rPr>
          <w:rFonts w:cstheme="minorHAnsi"/>
          <w:bCs/>
          <w:sz w:val="24"/>
          <w:szCs w:val="24"/>
        </w:rPr>
        <w:t>w sprawie wyrażenia opinii  w sprawie projektu uchwały w sprawie zmiany uchwały zmieniającej uchwałę w sprawie utworzenia Przedsiębiorstwa Usługowo – Handlowo – Produkcyjnego „LECH” Spółka z ograniczoną odpowiedzialnością w Białymstoku</w:t>
      </w: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6D6A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Batang" w:cstheme="minorHAnsi"/>
          <w:sz w:val="24"/>
          <w:szCs w:val="24"/>
        </w:rPr>
      </w:pPr>
      <w:r w:rsidRPr="00126D40">
        <w:rPr>
          <w:rFonts w:cstheme="minorHAnsi"/>
          <w:sz w:val="24"/>
          <w:szCs w:val="24"/>
        </w:rPr>
        <w:t>Na podstawie art. 41e ust. 2 ustawy z dnia 24 kwietnia 2003 roku o działalności pożytku publicznego i o wolontariacie (</w:t>
      </w:r>
      <w:r w:rsidRPr="00126D40">
        <w:rPr>
          <w:rFonts w:eastAsia="Batang" w:cstheme="minorHAnsi"/>
          <w:sz w:val="24"/>
          <w:szCs w:val="24"/>
        </w:rPr>
        <w:t>Dz.</w:t>
      </w:r>
      <w:r w:rsidRPr="00126D40">
        <w:rPr>
          <w:rFonts w:cstheme="minorHAnsi"/>
          <w:sz w:val="24"/>
          <w:szCs w:val="24"/>
        </w:rPr>
        <w:t xml:space="preserve"> </w:t>
      </w:r>
      <w:r w:rsidRPr="00126D40">
        <w:rPr>
          <w:rFonts w:eastAsia="Batang" w:cstheme="minorHAnsi"/>
          <w:sz w:val="24"/>
          <w:szCs w:val="24"/>
        </w:rPr>
        <w:t> U. z 2020 r. poz. 1057 ze zm.)</w:t>
      </w:r>
      <w:r w:rsidR="00842CFC" w:rsidRPr="00126D40">
        <w:rPr>
          <w:rFonts w:eastAsia="Batang" w:cstheme="minorHAnsi"/>
          <w:sz w:val="24"/>
          <w:szCs w:val="24"/>
        </w:rPr>
        <w:t xml:space="preserve"> </w:t>
      </w:r>
      <w:r w:rsidR="005B061C" w:rsidRPr="00126D40">
        <w:rPr>
          <w:rFonts w:cstheme="minorHAnsi"/>
          <w:bCs/>
          <w:sz w:val="24"/>
          <w:szCs w:val="24"/>
        </w:rPr>
        <w:t xml:space="preserve">Białostocka Rada Działalności Pożytku Publicznego </w:t>
      </w:r>
      <w:r w:rsidR="00842CFC" w:rsidRPr="00126D40">
        <w:rPr>
          <w:rFonts w:cstheme="minorHAnsi"/>
          <w:b/>
          <w:bCs/>
          <w:sz w:val="24"/>
          <w:szCs w:val="24"/>
        </w:rPr>
        <w:t>wyraża</w:t>
      </w:r>
      <w:r w:rsidR="005B061C" w:rsidRPr="00126D40">
        <w:rPr>
          <w:rFonts w:cstheme="minorHAnsi"/>
          <w:b/>
          <w:bCs/>
          <w:sz w:val="24"/>
          <w:szCs w:val="24"/>
        </w:rPr>
        <w:t xml:space="preserve"> </w:t>
      </w:r>
      <w:r w:rsidR="00842CFC" w:rsidRPr="00126D40">
        <w:rPr>
          <w:rFonts w:cstheme="minorHAnsi"/>
          <w:b/>
          <w:bCs/>
          <w:sz w:val="24"/>
          <w:szCs w:val="24"/>
        </w:rPr>
        <w:t>pozytywną</w:t>
      </w:r>
      <w:r w:rsidR="005B061C" w:rsidRPr="00126D40">
        <w:rPr>
          <w:rFonts w:cstheme="minorHAnsi"/>
          <w:b/>
          <w:bCs/>
          <w:sz w:val="24"/>
          <w:szCs w:val="24"/>
        </w:rPr>
        <w:t xml:space="preserve"> </w:t>
      </w:r>
      <w:r w:rsidR="00842CFC" w:rsidRPr="00126D40">
        <w:rPr>
          <w:rFonts w:cstheme="minorHAnsi"/>
          <w:b/>
          <w:bCs/>
          <w:sz w:val="24"/>
          <w:szCs w:val="24"/>
        </w:rPr>
        <w:t>opinię</w:t>
      </w:r>
      <w:r w:rsidR="005B061C" w:rsidRPr="00126D40">
        <w:rPr>
          <w:rFonts w:cstheme="minorHAnsi"/>
          <w:bCs/>
          <w:sz w:val="24"/>
          <w:szCs w:val="24"/>
        </w:rPr>
        <w:t xml:space="preserve">  w sprawie projektu uchwały </w:t>
      </w:r>
      <w:r w:rsidR="00A66033" w:rsidRPr="00126D40">
        <w:rPr>
          <w:rFonts w:cstheme="minorHAnsi"/>
          <w:bCs/>
          <w:sz w:val="24"/>
          <w:szCs w:val="24"/>
        </w:rPr>
        <w:br/>
      </w:r>
      <w:r w:rsidR="005B061C" w:rsidRPr="00126D40">
        <w:rPr>
          <w:rFonts w:cstheme="minorHAnsi"/>
          <w:bCs/>
          <w:sz w:val="24"/>
          <w:szCs w:val="24"/>
        </w:rPr>
        <w:t>w sprawie zmiany uchwały zmieniającej uchwałę w sprawie utworzenia Przedsiębiorstwa Usługowo – Handlowo – Produkcyjnego „LECH” Spółka z ograniczoną odpowiedzialnością w Białymstoku</w:t>
      </w:r>
      <w:r w:rsidR="00842CFC" w:rsidRPr="00126D40">
        <w:rPr>
          <w:rFonts w:cstheme="minorHAnsi"/>
          <w:bCs/>
          <w:sz w:val="24"/>
          <w:szCs w:val="24"/>
        </w:rPr>
        <w:t>.</w:t>
      </w: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:rsidR="00500008" w:rsidRPr="00126D40" w:rsidRDefault="00500008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sz w:val="24"/>
          <w:szCs w:val="24"/>
        </w:rPr>
      </w:pPr>
      <w:r w:rsidRPr="00126D40">
        <w:rPr>
          <w:rFonts w:cstheme="minorHAnsi"/>
          <w:bCs/>
          <w:i/>
          <w:sz w:val="24"/>
          <w:szCs w:val="24"/>
        </w:rPr>
        <w:t>Uzasadnienie</w:t>
      </w: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126D40">
        <w:rPr>
          <w:rFonts w:cstheme="minorHAnsi"/>
          <w:bCs/>
          <w:sz w:val="24"/>
          <w:szCs w:val="24"/>
        </w:rPr>
        <w:t>Projekt uchwały w sprawie zmiany uchwały zmieniającej uchwałę w sprawie utworzenia Przedsiębiorstwa Usługowo – Handlowo – Produkcyjnego „LECH” Spółka z ograniczoną odpowiedzialnością w Białymstoku jest neutralny w zakresie pożytku publicznego.</w:t>
      </w: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842CFC" w:rsidRPr="00126D40" w:rsidRDefault="00842CF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126D40" w:rsidRDefault="00126D40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Anna Pawłowska</w:t>
      </w:r>
    </w:p>
    <w:p w:rsidR="00126D40" w:rsidRPr="00126D40" w:rsidRDefault="00126D40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Współprzewodnicząca BRDPP</w:t>
      </w:r>
    </w:p>
    <w:p w:rsidR="00842CFC" w:rsidRPr="00126D40" w:rsidRDefault="00842CF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842CFC" w:rsidRPr="00126D40" w:rsidRDefault="00842CF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A66033" w:rsidRPr="00126D40" w:rsidRDefault="00A66033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A66033" w:rsidRPr="00126D40" w:rsidRDefault="00A66033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126D40">
        <w:rPr>
          <w:rFonts w:cstheme="minorHAnsi"/>
          <w:bCs/>
          <w:sz w:val="24"/>
          <w:szCs w:val="24"/>
        </w:rPr>
        <w:t>Białystok, 25 lutego 2022 r.</w:t>
      </w: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126D40">
        <w:rPr>
          <w:rFonts w:cstheme="minorHAnsi"/>
          <w:b/>
          <w:bCs/>
          <w:sz w:val="24"/>
          <w:szCs w:val="24"/>
        </w:rPr>
        <w:t>UCHWAŁA NR 3/2022</w:t>
      </w: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126D40">
        <w:rPr>
          <w:rFonts w:cstheme="minorHAnsi"/>
          <w:b/>
          <w:bCs/>
          <w:sz w:val="24"/>
          <w:szCs w:val="24"/>
        </w:rPr>
        <w:t xml:space="preserve">BIAŁOSTOCKIEJ RADY DZIAŁALNOŚCI POŻYTKU PUBLICZNEGO </w:t>
      </w: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126D40">
        <w:rPr>
          <w:rFonts w:cstheme="minorHAnsi"/>
          <w:b/>
          <w:bCs/>
          <w:sz w:val="24"/>
          <w:szCs w:val="24"/>
        </w:rPr>
        <w:t>z dnia 25 lutego 2022 r.</w:t>
      </w: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126D40">
        <w:rPr>
          <w:rFonts w:cstheme="minorHAnsi"/>
          <w:bCs/>
          <w:sz w:val="24"/>
          <w:szCs w:val="24"/>
        </w:rPr>
        <w:t>w sprawie wyrażenia opinii  w sprawie projektu uchwały zmieniającej uchwałę w sprawie uchylenia uchwały w sprawie powierzenia Przedsiębiorstwu Usługowo – Handlowo – Produkcyjnemu „LECH” Spółka z ograniczoną odpowiedzialnością w Białymstoku zadań własnych Gminy Białystok obejmujących sprawy targowisk i hal targowych w zakresie Targowiska Miejskiego zlokalizowanego przy ul. Kawaleryjskiej w Białymstoku</w:t>
      </w: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842CF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126D40">
        <w:rPr>
          <w:rFonts w:cstheme="minorHAnsi"/>
          <w:sz w:val="24"/>
          <w:szCs w:val="24"/>
        </w:rPr>
        <w:t>Na podstawie art. 41e ust. 2 ustawy z dnia 24 kwietnia 2003 roku o działalności pożytku publicznego i o wolontariacie (</w:t>
      </w:r>
      <w:r w:rsidRPr="00126D40">
        <w:rPr>
          <w:rFonts w:eastAsia="Batang" w:cstheme="minorHAnsi"/>
          <w:sz w:val="24"/>
          <w:szCs w:val="24"/>
        </w:rPr>
        <w:t>Dz.</w:t>
      </w:r>
      <w:r w:rsidRPr="00126D40">
        <w:rPr>
          <w:rFonts w:cstheme="minorHAnsi"/>
          <w:sz w:val="24"/>
          <w:szCs w:val="24"/>
        </w:rPr>
        <w:t xml:space="preserve"> </w:t>
      </w:r>
      <w:r w:rsidRPr="00126D40">
        <w:rPr>
          <w:rFonts w:eastAsia="Batang" w:cstheme="minorHAnsi"/>
          <w:sz w:val="24"/>
          <w:szCs w:val="24"/>
        </w:rPr>
        <w:t xml:space="preserve"> U. z 2020 r. poz. 1057 ze zm.) </w:t>
      </w:r>
      <w:r w:rsidR="005B061C" w:rsidRPr="00126D40">
        <w:rPr>
          <w:rFonts w:cstheme="minorHAnsi"/>
          <w:bCs/>
          <w:sz w:val="24"/>
          <w:szCs w:val="24"/>
        </w:rPr>
        <w:t xml:space="preserve">Białostocka Rada Działalności Pożytku Publicznego </w:t>
      </w:r>
      <w:r w:rsidRPr="00126D40">
        <w:rPr>
          <w:rFonts w:cstheme="minorHAnsi"/>
          <w:b/>
          <w:bCs/>
          <w:sz w:val="24"/>
          <w:szCs w:val="24"/>
        </w:rPr>
        <w:t>wyraża</w:t>
      </w:r>
      <w:r w:rsidR="005B061C" w:rsidRPr="00126D40">
        <w:rPr>
          <w:rFonts w:cstheme="minorHAnsi"/>
          <w:b/>
          <w:bCs/>
          <w:sz w:val="24"/>
          <w:szCs w:val="24"/>
        </w:rPr>
        <w:t xml:space="preserve"> </w:t>
      </w:r>
      <w:r w:rsidRPr="00126D40">
        <w:rPr>
          <w:rFonts w:cstheme="minorHAnsi"/>
          <w:b/>
          <w:bCs/>
          <w:sz w:val="24"/>
          <w:szCs w:val="24"/>
        </w:rPr>
        <w:t>pozytywną</w:t>
      </w:r>
      <w:r w:rsidR="005B061C" w:rsidRPr="00126D40">
        <w:rPr>
          <w:rFonts w:cstheme="minorHAnsi"/>
          <w:b/>
          <w:bCs/>
          <w:sz w:val="24"/>
          <w:szCs w:val="24"/>
        </w:rPr>
        <w:t xml:space="preserve"> </w:t>
      </w:r>
      <w:r w:rsidRPr="00126D40">
        <w:rPr>
          <w:rFonts w:cstheme="minorHAnsi"/>
          <w:b/>
          <w:bCs/>
          <w:sz w:val="24"/>
          <w:szCs w:val="24"/>
        </w:rPr>
        <w:t>opinię</w:t>
      </w:r>
      <w:r w:rsidR="005B061C" w:rsidRPr="00126D40">
        <w:rPr>
          <w:rFonts w:cstheme="minorHAnsi"/>
          <w:bCs/>
          <w:sz w:val="24"/>
          <w:szCs w:val="24"/>
        </w:rPr>
        <w:t xml:space="preserve">  </w:t>
      </w:r>
      <w:r w:rsidR="005B6D6A" w:rsidRPr="00126D40">
        <w:rPr>
          <w:rFonts w:cstheme="minorHAnsi"/>
          <w:bCs/>
          <w:sz w:val="24"/>
          <w:szCs w:val="24"/>
        </w:rPr>
        <w:t xml:space="preserve">w sprawie projektu uchwały zmieniającej uchwałę w sprawie uchylenia uchwały w sprawie powierzenia Przedsiębiorstwu Usługowo – Handlowo – Produkcyjnemu „LECH” Spółka z ograniczoną odpowiedzialnością w Białymstoku zadań własnych Gminy Białystok obejmujących sprawy targowisk i hal targowych w zakresie Targowiska Miejskiego zlokalizowanego </w:t>
      </w:r>
      <w:r w:rsidR="00A66033" w:rsidRPr="00126D40">
        <w:rPr>
          <w:rFonts w:cstheme="minorHAnsi"/>
          <w:bCs/>
          <w:sz w:val="24"/>
          <w:szCs w:val="24"/>
        </w:rPr>
        <w:br/>
      </w:r>
      <w:r w:rsidR="005B6D6A" w:rsidRPr="00126D40">
        <w:rPr>
          <w:rFonts w:cstheme="minorHAnsi"/>
          <w:bCs/>
          <w:sz w:val="24"/>
          <w:szCs w:val="24"/>
        </w:rPr>
        <w:t>przy ul. Kawaleryjskiej w Białymstoku</w:t>
      </w:r>
      <w:r w:rsidRPr="00126D40">
        <w:rPr>
          <w:rFonts w:cstheme="minorHAnsi"/>
          <w:bCs/>
          <w:sz w:val="24"/>
          <w:szCs w:val="24"/>
        </w:rPr>
        <w:t>.</w:t>
      </w: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sz w:val="24"/>
          <w:szCs w:val="24"/>
        </w:rPr>
      </w:pPr>
      <w:r w:rsidRPr="00126D40">
        <w:rPr>
          <w:rFonts w:cstheme="minorHAnsi"/>
          <w:bCs/>
          <w:i/>
          <w:sz w:val="24"/>
          <w:szCs w:val="24"/>
        </w:rPr>
        <w:t>Uzasadnienie</w:t>
      </w: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126D40">
        <w:rPr>
          <w:rFonts w:cstheme="minorHAnsi"/>
          <w:bCs/>
          <w:sz w:val="24"/>
          <w:szCs w:val="24"/>
        </w:rPr>
        <w:t xml:space="preserve">Projekt </w:t>
      </w:r>
      <w:r w:rsidR="005B6D6A" w:rsidRPr="00126D40">
        <w:rPr>
          <w:rFonts w:cstheme="minorHAnsi"/>
          <w:bCs/>
          <w:sz w:val="24"/>
          <w:szCs w:val="24"/>
        </w:rPr>
        <w:t xml:space="preserve">uchwały zmieniającej uchwałę w sprawie uchylenia uchwały w sprawie powierzenia Przedsiębiorstwu Usługowo – Handlowo – Produkcyjnemu „LECH” Spółka z ograniczoną odpowiedzialnością w Białymstoku zadań własnych Gminy Białystok obejmujących sprawy targowisk i hal targowych w zakresie Targowiska Miejskiego zlokalizowanego </w:t>
      </w:r>
      <w:r w:rsidR="00A66033" w:rsidRPr="00126D40">
        <w:rPr>
          <w:rFonts w:cstheme="minorHAnsi"/>
          <w:bCs/>
          <w:sz w:val="24"/>
          <w:szCs w:val="24"/>
        </w:rPr>
        <w:br/>
      </w:r>
      <w:r w:rsidR="005B6D6A" w:rsidRPr="00126D40">
        <w:rPr>
          <w:rFonts w:cstheme="minorHAnsi"/>
          <w:bCs/>
          <w:sz w:val="24"/>
          <w:szCs w:val="24"/>
        </w:rPr>
        <w:t xml:space="preserve">przy ul. Kawaleryjskiej w Białymstoku </w:t>
      </w:r>
      <w:r w:rsidRPr="00126D40">
        <w:rPr>
          <w:rFonts w:cstheme="minorHAnsi"/>
          <w:bCs/>
          <w:sz w:val="24"/>
          <w:szCs w:val="24"/>
        </w:rPr>
        <w:t xml:space="preserve">jest neutralny </w:t>
      </w:r>
      <w:r w:rsidR="00A66033" w:rsidRPr="00126D40">
        <w:rPr>
          <w:rFonts w:cstheme="minorHAnsi"/>
          <w:bCs/>
          <w:sz w:val="24"/>
          <w:szCs w:val="24"/>
        </w:rPr>
        <w:t xml:space="preserve">w </w:t>
      </w:r>
      <w:r w:rsidRPr="00126D40">
        <w:rPr>
          <w:rFonts w:cstheme="minorHAnsi"/>
          <w:bCs/>
          <w:sz w:val="24"/>
          <w:szCs w:val="24"/>
        </w:rPr>
        <w:t>zakresie pożytku publicznego.</w:t>
      </w: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126D40" w:rsidRDefault="00126D40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Anna Pawłowska</w:t>
      </w:r>
    </w:p>
    <w:p w:rsidR="00126D40" w:rsidRPr="00126D40" w:rsidRDefault="00126D40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Współprzewodnicząca BRDPP</w:t>
      </w: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00008" w:rsidRPr="00126D40" w:rsidRDefault="00500008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p w:rsidR="005B061C" w:rsidRPr="00126D40" w:rsidRDefault="005B061C" w:rsidP="00126D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</w:p>
    <w:sectPr w:rsidR="005B061C" w:rsidRPr="00126D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96" w:rsidRDefault="00C01296" w:rsidP="00C01296">
      <w:pPr>
        <w:spacing w:after="0" w:line="240" w:lineRule="auto"/>
      </w:pPr>
      <w:r>
        <w:separator/>
      </w:r>
    </w:p>
  </w:endnote>
  <w:endnote w:type="continuationSeparator" w:id="0">
    <w:p w:rsidR="00C01296" w:rsidRDefault="00C01296" w:rsidP="00C0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96" w:rsidRDefault="00C01296" w:rsidP="00C01296">
      <w:pPr>
        <w:spacing w:after="0" w:line="240" w:lineRule="auto"/>
      </w:pPr>
      <w:r>
        <w:separator/>
      </w:r>
    </w:p>
  </w:footnote>
  <w:footnote w:type="continuationSeparator" w:id="0">
    <w:p w:rsidR="00C01296" w:rsidRDefault="00C01296" w:rsidP="00C0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96" w:rsidRPr="00C01296" w:rsidRDefault="00C01296" w:rsidP="00C01296">
    <w:pPr>
      <w:pStyle w:val="Nagwek"/>
      <w:tabs>
        <w:tab w:val="clear" w:pos="4536"/>
      </w:tabs>
    </w:pPr>
    <w:r>
      <w:rPr>
        <w:b/>
        <w:noProof/>
        <w:lang w:eastAsia="pl-PL"/>
      </w:rPr>
      <w:t xml:space="preserve">  </w:t>
    </w:r>
    <w:r w:rsidRPr="00987C7C">
      <w:rPr>
        <w:b/>
        <w:noProof/>
        <w:lang w:eastAsia="pl-PL"/>
      </w:rPr>
      <w:drawing>
        <wp:inline distT="0" distB="0" distL="0" distR="0" wp14:anchorId="24D86EDF" wp14:editId="1E222D5E">
          <wp:extent cx="1243407" cy="565515"/>
          <wp:effectExtent l="0" t="0" r="0" b="6350"/>
          <wp:docPr id="1" name="Obraz 1" descr="\\umd\pliki\CAS\MATERIAŁY GRAFICZNE\# LOGO różne\BRDPP\BRD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d\pliki\CAS\MATERIAŁY GRAFICZNE\# LOGO różne\BRDPP\BRDP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336" cy="585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1296">
      <w:rPr>
        <w:b/>
        <w:noProof/>
        <w:lang w:eastAsia="pl-PL"/>
      </w:rPr>
      <w:t xml:space="preserve"> </w:t>
    </w:r>
    <w:r>
      <w:rPr>
        <w:b/>
        <w:noProof/>
        <w:lang w:eastAsia="pl-PL"/>
      </w:rPr>
      <w:tab/>
    </w:r>
    <w:r w:rsidRPr="00C01296">
      <w:rPr>
        <w:b/>
        <w:noProof/>
        <w:lang w:eastAsia="pl-PL"/>
      </w:rPr>
      <w:drawing>
        <wp:inline distT="0" distB="0" distL="0" distR="0" wp14:anchorId="501AB9DD" wp14:editId="2C593EE2">
          <wp:extent cx="1113359" cy="723099"/>
          <wp:effectExtent l="0" t="0" r="0" b="1270"/>
          <wp:docPr id="2" name="Obraz 2" descr="\\umd\pliki\CAS\MATERIAŁY GRAFICZNE\# LOGO różne\#Miasto Białystok\Bialystok_logo_2020\#polski\Bialystok_logo_2020_PL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md\pliki\CAS\MATERIAŁY GRAFICZNE\# LOGO różne\#Miasto Białystok\Bialystok_logo_2020\#polski\Bialystok_logo_2020_PL_CMYK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928" cy="7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640"/>
    <w:multiLevelType w:val="hybridMultilevel"/>
    <w:tmpl w:val="B3A66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3A5C"/>
    <w:multiLevelType w:val="hybridMultilevel"/>
    <w:tmpl w:val="BF4E8D8C"/>
    <w:lvl w:ilvl="0" w:tplc="98242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E617E">
      <w:start w:val="1"/>
      <w:numFmt w:val="decimal"/>
      <w:lvlText w:val="%2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6671"/>
    <w:multiLevelType w:val="hybridMultilevel"/>
    <w:tmpl w:val="10A2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740B91"/>
    <w:multiLevelType w:val="hybridMultilevel"/>
    <w:tmpl w:val="63285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23352"/>
    <w:multiLevelType w:val="hybridMultilevel"/>
    <w:tmpl w:val="2190F86A"/>
    <w:lvl w:ilvl="0" w:tplc="5BCE5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E94D9C"/>
    <w:multiLevelType w:val="multilevel"/>
    <w:tmpl w:val="D6DEA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FDC5498"/>
    <w:multiLevelType w:val="hybridMultilevel"/>
    <w:tmpl w:val="FF40C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36A9F"/>
    <w:multiLevelType w:val="multilevel"/>
    <w:tmpl w:val="78723F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621C1055"/>
    <w:multiLevelType w:val="hybridMultilevel"/>
    <w:tmpl w:val="8DB02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0294C"/>
    <w:multiLevelType w:val="hybridMultilevel"/>
    <w:tmpl w:val="E3FC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30B7F"/>
    <w:multiLevelType w:val="hybridMultilevel"/>
    <w:tmpl w:val="6CF45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CBC45BF"/>
    <w:multiLevelType w:val="hybridMultilevel"/>
    <w:tmpl w:val="328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4620D"/>
    <w:multiLevelType w:val="hybridMultilevel"/>
    <w:tmpl w:val="B258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018D3"/>
    <w:multiLevelType w:val="hybridMultilevel"/>
    <w:tmpl w:val="10A2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E"/>
    <w:rsid w:val="0005300E"/>
    <w:rsid w:val="000E2ED8"/>
    <w:rsid w:val="000E7079"/>
    <w:rsid w:val="000F72E4"/>
    <w:rsid w:val="00107948"/>
    <w:rsid w:val="00111EAE"/>
    <w:rsid w:val="00126D40"/>
    <w:rsid w:val="00164EB3"/>
    <w:rsid w:val="001B253D"/>
    <w:rsid w:val="00232079"/>
    <w:rsid w:val="002A6733"/>
    <w:rsid w:val="002B296C"/>
    <w:rsid w:val="002C0E01"/>
    <w:rsid w:val="002C78D4"/>
    <w:rsid w:val="00320D37"/>
    <w:rsid w:val="00371F4E"/>
    <w:rsid w:val="0037333F"/>
    <w:rsid w:val="003E3BBF"/>
    <w:rsid w:val="003F4158"/>
    <w:rsid w:val="00500008"/>
    <w:rsid w:val="00530651"/>
    <w:rsid w:val="00541855"/>
    <w:rsid w:val="005A0781"/>
    <w:rsid w:val="005B061C"/>
    <w:rsid w:val="005B4CAE"/>
    <w:rsid w:val="005B6D6A"/>
    <w:rsid w:val="00652BCF"/>
    <w:rsid w:val="0065562F"/>
    <w:rsid w:val="006969A7"/>
    <w:rsid w:val="00842CFC"/>
    <w:rsid w:val="00867AC8"/>
    <w:rsid w:val="008955DE"/>
    <w:rsid w:val="008C0F93"/>
    <w:rsid w:val="00975A2A"/>
    <w:rsid w:val="00987C7C"/>
    <w:rsid w:val="00A66033"/>
    <w:rsid w:val="00A87F75"/>
    <w:rsid w:val="00AC722A"/>
    <w:rsid w:val="00AF22D1"/>
    <w:rsid w:val="00AF7295"/>
    <w:rsid w:val="00B87C1E"/>
    <w:rsid w:val="00BB557B"/>
    <w:rsid w:val="00C01296"/>
    <w:rsid w:val="00C17213"/>
    <w:rsid w:val="00C17CCF"/>
    <w:rsid w:val="00C85DB6"/>
    <w:rsid w:val="00CC7E32"/>
    <w:rsid w:val="00CE23F3"/>
    <w:rsid w:val="00D008FD"/>
    <w:rsid w:val="00DA24E7"/>
    <w:rsid w:val="00E042C8"/>
    <w:rsid w:val="00E57917"/>
    <w:rsid w:val="00F0604B"/>
    <w:rsid w:val="00F15718"/>
    <w:rsid w:val="00F23F1F"/>
    <w:rsid w:val="00F25300"/>
    <w:rsid w:val="00F561BD"/>
    <w:rsid w:val="00FD4F8E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32635"/>
  <w15:chartTrackingRefBased/>
  <w15:docId w15:val="{14D62833-D4F3-4935-96E6-F89909FD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296"/>
  </w:style>
  <w:style w:type="paragraph" w:styleId="Stopka">
    <w:name w:val="footer"/>
    <w:basedOn w:val="Normalny"/>
    <w:link w:val="StopkaZnak"/>
    <w:uiPriority w:val="99"/>
    <w:unhideWhenUsed/>
    <w:rsid w:val="00C0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296"/>
  </w:style>
  <w:style w:type="table" w:styleId="Tabela-Siatka">
    <w:name w:val="Table Grid"/>
    <w:basedOn w:val="Standardowy"/>
    <w:uiPriority w:val="39"/>
    <w:rsid w:val="00E5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05300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300E"/>
    <w:rPr>
      <w:rFonts w:ascii="Arial" w:eastAsia="Times New Roman" w:hAnsi="Arial" w:cs="Arial"/>
      <w:b/>
      <w:bCs/>
      <w:sz w:val="20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5300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300E"/>
    <w:rPr>
      <w:rFonts w:ascii="Arial" w:eastAsia="Times New Roman" w:hAnsi="Arial" w:cs="Arial"/>
      <w:b/>
      <w:bCs/>
      <w:sz w:val="24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5541-E169-4A99-A0CC-2C269D8C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1722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cp:lastPrinted>2022-03-07T15:35:00Z</cp:lastPrinted>
  <dcterms:created xsi:type="dcterms:W3CDTF">2022-02-16T13:47:00Z</dcterms:created>
  <dcterms:modified xsi:type="dcterms:W3CDTF">2022-03-08T08:34:00Z</dcterms:modified>
</cp:coreProperties>
</file>