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341" w:rsidRDefault="008A3341">
      <w:bookmarkStart w:id="0" w:name="_GoBack"/>
      <w:bookmarkEnd w:id="0"/>
      <w:r>
        <w:t xml:space="preserve">          </w:t>
      </w:r>
      <w:r w:rsidRPr="00942661">
        <w:drawing>
          <wp:inline distT="0" distB="0" distL="0" distR="0" wp14:anchorId="25FF488D" wp14:editId="4D8F1C78">
            <wp:extent cx="552276" cy="592003"/>
            <wp:effectExtent l="0" t="0" r="635" b="0"/>
            <wp:docPr id="1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108" cy="61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</w:t>
      </w:r>
      <w:r w:rsidRPr="00942661">
        <w:drawing>
          <wp:inline distT="0" distB="0" distL="0" distR="0" wp14:anchorId="3151D912" wp14:editId="2C01564A">
            <wp:extent cx="916483" cy="647700"/>
            <wp:effectExtent l="0" t="0" r="0" b="0"/>
            <wp:docPr id="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006" cy="65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1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741"/>
        <w:gridCol w:w="1595"/>
        <w:gridCol w:w="4152"/>
        <w:gridCol w:w="1852"/>
        <w:gridCol w:w="1305"/>
      </w:tblGrid>
      <w:tr w:rsidR="00942661" w:rsidRPr="00942661" w:rsidTr="008A3341">
        <w:trPr>
          <w:trHeight w:val="540"/>
        </w:trPr>
        <w:tc>
          <w:tcPr>
            <w:tcW w:w="102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87E" w:rsidRDefault="00942661" w:rsidP="00B2487E">
            <w:pPr>
              <w:spacing w:after="0" w:line="240" w:lineRule="auto"/>
              <w:ind w:right="55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Wyniki głosowania mieszkańców w Budż</w:t>
            </w:r>
            <w:r w:rsidR="009F2B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ecie Obywatelskim w Białymstoku</w:t>
            </w:r>
            <w:r w:rsidR="009F2B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br/>
            </w: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na 2020 rok</w:t>
            </w:r>
          </w:p>
          <w:p w:rsidR="00B2487E" w:rsidRDefault="00B2487E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  <w:tbl>
            <w:tblPr>
              <w:tblW w:w="984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0"/>
              <w:gridCol w:w="760"/>
              <w:gridCol w:w="5811"/>
              <w:gridCol w:w="1634"/>
              <w:gridCol w:w="1275"/>
            </w:tblGrid>
            <w:tr w:rsidR="00B2487E" w:rsidRPr="00D06AB5" w:rsidTr="00B2487E">
              <w:trPr>
                <w:trHeight w:val="315"/>
              </w:trPr>
              <w:tc>
                <w:tcPr>
                  <w:tcW w:w="984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0CECE"/>
                  <w:noWrap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  <w:t xml:space="preserve">Projekty 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  <w:t>ogólnomiejskie</w:t>
                  </w:r>
                  <w:proofErr w:type="spellEnd"/>
                </w:p>
              </w:tc>
            </w:tr>
            <w:tr w:rsidR="00B2487E" w:rsidRPr="00D06AB5" w:rsidTr="00B2487E">
              <w:trPr>
                <w:trHeight w:val="57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  <w:t>Lp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  <w:t>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  <w:t>ID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  <w:t>Tytuł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  <w:t>Szacunkowy koszt (zł)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pl-PL"/>
                    </w:rPr>
                    <w:t>Liczba ważnych głosów</w:t>
                  </w:r>
                </w:p>
              </w:tc>
            </w:tr>
            <w:tr w:rsidR="00B2487E" w:rsidRPr="00D06AB5" w:rsidTr="00B2487E">
              <w:trPr>
                <w:trHeight w:val="923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M13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Zdrowie-Sprawność-Aktywność - II etap projektu "Centrum Sportowe Tysiąclecia" przy Zespole Szkół Elektrycznych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1 000 000,00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4517</w:t>
                  </w:r>
                </w:p>
              </w:tc>
            </w:tr>
            <w:tr w:rsidR="00B2487E" w:rsidRPr="00D06AB5" w:rsidTr="00B2487E">
              <w:trPr>
                <w:trHeight w:val="6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M09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"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Outdoor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Training" Park sportowo-rekreacyjny OCR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305 554,00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2875</w:t>
                  </w:r>
                </w:p>
              </w:tc>
            </w:tr>
            <w:tr w:rsidR="00B2487E" w:rsidRPr="00D06AB5" w:rsidTr="00B2487E">
              <w:trPr>
                <w:trHeight w:val="65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3.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M19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Szybsza pomoc poszkodowanym - zakup motocykla ratunkowego dla pogotowia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105 000,00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2578</w:t>
                  </w:r>
                </w:p>
              </w:tc>
            </w:tr>
            <w:tr w:rsidR="00B2487E" w:rsidRPr="00D06AB5" w:rsidTr="00B2487E">
              <w:trPr>
                <w:trHeight w:val="703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4.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M27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Modernizacja hali gimnastycznej w I LO przy ul. Brukowej 2 w Białymstoku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1 000 000,00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2142</w:t>
                  </w:r>
                </w:p>
              </w:tc>
            </w:tr>
            <w:tr w:rsidR="00B2487E" w:rsidRPr="00D06AB5" w:rsidTr="00B2487E">
              <w:trPr>
                <w:trHeight w:val="549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5.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M29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Modernizacja Alejki łączącej Lasek Zwierzyniecki i kampus 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UwB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z ulicami: Wiejską i Świerkową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1 000 000,00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2140</w:t>
                  </w:r>
                </w:p>
              </w:tc>
            </w:tr>
            <w:tr w:rsidR="00B2487E" w:rsidRPr="00D06AB5" w:rsidTr="00B2487E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6.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M15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Wyrzućmy smog z naszego miasta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210 000,00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1632</w:t>
                  </w:r>
                </w:p>
              </w:tc>
            </w:tr>
            <w:tr w:rsidR="00B2487E" w:rsidRPr="00D06AB5" w:rsidTr="00B2487E">
              <w:trPr>
                <w:trHeight w:val="396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7.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M21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Budowa kanalizacji deszczowej w ul. Elektrycznej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977 000,00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1442</w:t>
                  </w:r>
                </w:p>
              </w:tc>
            </w:tr>
            <w:tr w:rsidR="00B2487E" w:rsidRPr="00D06AB5" w:rsidTr="00B2487E">
              <w:trPr>
                <w:trHeight w:val="416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8.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M11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Modernizacja placu zabaw w Parku Planty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700 000,00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1194</w:t>
                  </w:r>
                </w:p>
              </w:tc>
            </w:tr>
            <w:tr w:rsidR="00B2487E" w:rsidRPr="00D06AB5" w:rsidTr="00B2487E">
              <w:trPr>
                <w:trHeight w:val="6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9.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M26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Oczyszczacze powietrza w białostockich przedszkolach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1 000 000,00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934</w:t>
                  </w:r>
                </w:p>
              </w:tc>
            </w:tr>
            <w:tr w:rsidR="00B2487E" w:rsidRPr="00D06AB5" w:rsidTr="00B2487E">
              <w:trPr>
                <w:trHeight w:val="597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10.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M28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Modernizacja trybun i boiska bocznego Stadionu Miejskiego dla kibiców i trenujących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1 000 000,00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931</w:t>
                  </w:r>
                </w:p>
              </w:tc>
            </w:tr>
            <w:tr w:rsidR="00B2487E" w:rsidRPr="00D06AB5" w:rsidTr="00B2487E">
              <w:trPr>
                <w:trHeight w:val="823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11.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M23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Innowacyjny i ekologiczny Białystok - stacja ładowania pojazdów elektrycznych i hybrydowych w Zespole Szkół Mechanicznych CKP Nr 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80 000,00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831</w:t>
                  </w:r>
                </w:p>
              </w:tc>
            </w:tr>
            <w:tr w:rsidR="00B2487E" w:rsidRPr="00D06AB5" w:rsidTr="00B2487E">
              <w:trPr>
                <w:trHeight w:val="493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12.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M04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Kładka pieszo-rowerowa- przedłużenie ul. Węglowej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1 000 000,00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792</w:t>
                  </w:r>
                </w:p>
              </w:tc>
            </w:tr>
            <w:tr w:rsidR="00B2487E" w:rsidRPr="00D06AB5" w:rsidTr="00B2487E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13.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M20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Wybieg dla psów "Psia Łączka"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157 700,00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689</w:t>
                  </w:r>
                </w:p>
              </w:tc>
            </w:tr>
            <w:tr w:rsidR="00B2487E" w:rsidRPr="00D06AB5" w:rsidTr="00B2487E">
              <w:trPr>
                <w:trHeight w:val="803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14.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M12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BIAŁYSTOK 3DOSTĘPNY - Interaktywna makieta miasta Białystok dla osób niewidomych na 100-lecie niepodległości Białegostoku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390 000,00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587</w:t>
                  </w:r>
                </w:p>
              </w:tc>
            </w:tr>
            <w:tr w:rsidR="00B2487E" w:rsidRPr="00D06AB5" w:rsidTr="00B2487E">
              <w:trPr>
                <w:trHeight w:val="559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15.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M16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Prezydent Ryszard Kaczorowski -białostoczanin, który ukochał swoje miasto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450 000,00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529</w:t>
                  </w:r>
                </w:p>
              </w:tc>
            </w:tr>
            <w:tr w:rsidR="00B2487E" w:rsidRPr="00D06AB5" w:rsidTr="00B2487E">
              <w:trPr>
                <w:trHeight w:val="41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16.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M08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Wymiana nawierzchni na placu zabaw przy SP 21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225 000,00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501</w:t>
                  </w:r>
                </w:p>
              </w:tc>
            </w:tr>
            <w:tr w:rsidR="00B2487E" w:rsidRPr="00D06AB5" w:rsidTr="00B2487E">
              <w:trPr>
                <w:trHeight w:val="56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17.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M18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Dostrzeż historię: iluminacja budynku Muzeum Pamięci Sybiru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995 000,00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459</w:t>
                  </w:r>
                </w:p>
              </w:tc>
            </w:tr>
            <w:tr w:rsidR="00B2487E" w:rsidRPr="00D06AB5" w:rsidTr="00B2487E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18.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M06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Siłownie dla dzieci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110 000,00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418</w:t>
                  </w:r>
                </w:p>
              </w:tc>
            </w:tr>
            <w:tr w:rsidR="00B2487E" w:rsidRPr="00D06AB5" w:rsidTr="00B2487E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19.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M22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Zdolne babki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25 000,00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310</w:t>
                  </w:r>
                </w:p>
              </w:tc>
            </w:tr>
            <w:tr w:rsidR="00B2487E" w:rsidRPr="00D06AB5" w:rsidTr="00B2487E">
              <w:trPr>
                <w:trHeight w:val="387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20.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M05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Ochrona drzew przy ul. Marii Skłodowskiej-Curie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12 000,00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285</w:t>
                  </w:r>
                </w:p>
              </w:tc>
            </w:tr>
            <w:tr w:rsidR="00B2487E" w:rsidRPr="00D06AB5" w:rsidTr="00B2487E">
              <w:trPr>
                <w:trHeight w:val="421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21.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M14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Ochrona alei lipowej przy ul. Św. Rocha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33 750,00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243</w:t>
                  </w:r>
                </w:p>
              </w:tc>
            </w:tr>
            <w:tr w:rsidR="00B2487E" w:rsidRPr="00D06AB5" w:rsidTr="00B2487E">
              <w:trPr>
                <w:trHeight w:val="838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lastRenderedPageBreak/>
                    <w:t>22.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M01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Pomnik-ławeczka z Franciszkiem Karpińskim -najwybitniejszym poetą sentymentalizmu polskiego, związanym z Białymstokiem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210 000,00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219</w:t>
                  </w:r>
                </w:p>
              </w:tc>
            </w:tr>
            <w:tr w:rsidR="00B2487E" w:rsidRPr="00D06AB5" w:rsidTr="00B2487E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23.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M03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Młodzi zdolni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25 000,00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212</w:t>
                  </w:r>
                </w:p>
              </w:tc>
            </w:tr>
            <w:tr w:rsidR="00B2487E" w:rsidRPr="00D06AB5" w:rsidTr="00B2487E">
              <w:trPr>
                <w:trHeight w:val="825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24.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M10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Kreatywny angielski dla rodziców i dzieci razem, "Creative English 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teaching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for 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parents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and 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children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together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10 500,00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164</w:t>
                  </w:r>
                </w:p>
              </w:tc>
            </w:tr>
            <w:tr w:rsidR="00B2487E" w:rsidRPr="00D06AB5" w:rsidTr="00B2487E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25.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M07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Zróbmy brukową ul. Kotwicową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606 300,00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114</w:t>
                  </w:r>
                </w:p>
              </w:tc>
            </w:tr>
            <w:tr w:rsidR="00B2487E" w:rsidRPr="00D06AB5" w:rsidTr="00B2487E">
              <w:trPr>
                <w:trHeight w:val="529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26.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M02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Paddleboard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na Dojlidach- sprzęt do stand 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up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</w:t>
                  </w:r>
                  <w:proofErr w:type="spellStart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paddle</w:t>
                  </w:r>
                  <w:proofErr w:type="spellEnd"/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dla wypożyczalni sprzętu pływającego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13 500,00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107</w:t>
                  </w:r>
                </w:p>
              </w:tc>
            </w:tr>
            <w:tr w:rsidR="00B2487E" w:rsidRPr="00D06AB5" w:rsidTr="00B2487E">
              <w:trPr>
                <w:trHeight w:val="41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27.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M25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Zegar dla biegacza w Parku Zwierzynieckim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19 500,00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90</w:t>
                  </w:r>
                </w:p>
              </w:tc>
            </w:tr>
            <w:tr w:rsidR="00B2487E" w:rsidRPr="00D06AB5" w:rsidTr="00B2487E">
              <w:trPr>
                <w:trHeight w:val="787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28.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M17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Modernizacja pochylni  do wodowania łódek, skuterów wodnych, żaglówek i innego sprzętu pływającego w OSW DOJLIDY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110 000,00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56</w:t>
                  </w:r>
                </w:p>
              </w:tc>
            </w:tr>
            <w:tr w:rsidR="00B2487E" w:rsidRPr="00D06AB5" w:rsidTr="00B2487E">
              <w:trPr>
                <w:trHeight w:val="625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29.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M24</w:t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Przesunięcie przystanku przy ul. gen. Władysława Andersa tj. wiaty przystankowej od jezdni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         4 000,00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D06AB5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17</w:t>
                  </w:r>
                </w:p>
              </w:tc>
            </w:tr>
            <w:tr w:rsidR="00B2487E" w:rsidRPr="00D06AB5" w:rsidTr="00B2487E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l-PL"/>
                    </w:rPr>
                  </w:pPr>
                </w:p>
              </w:tc>
            </w:tr>
            <w:tr w:rsidR="00B2487E" w:rsidRPr="00D06AB5" w:rsidTr="00B2487E">
              <w:trPr>
                <w:trHeight w:val="300"/>
              </w:trPr>
              <w:tc>
                <w:tcPr>
                  <w:tcW w:w="580" w:type="dxa"/>
                  <w:shd w:val="clear" w:color="auto" w:fill="auto"/>
                  <w:noWrap/>
                  <w:vAlign w:val="bottom"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9264" w:type="dxa"/>
                  <w:gridSpan w:val="4"/>
                  <w:tcBorders>
                    <w:right w:val="nil"/>
                  </w:tcBorders>
                  <w:shd w:val="clear" w:color="auto" w:fill="auto"/>
                </w:tcPr>
                <w:p w:rsidR="00B2487E" w:rsidRPr="00D06AB5" w:rsidRDefault="00B2487E" w:rsidP="00B248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</w:p>
              </w:tc>
            </w:tr>
          </w:tbl>
          <w:p w:rsidR="00B2487E" w:rsidRPr="00942661" w:rsidRDefault="00B2487E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42661" w:rsidRPr="00942661" w:rsidTr="008A3341">
        <w:trPr>
          <w:trHeight w:val="375"/>
        </w:trPr>
        <w:tc>
          <w:tcPr>
            <w:tcW w:w="10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Projekty osiedlowe</w:t>
            </w:r>
          </w:p>
        </w:tc>
      </w:tr>
      <w:tr w:rsidR="009F2B2F" w:rsidRPr="00942661" w:rsidTr="008A3341">
        <w:trPr>
          <w:trHeight w:val="57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ID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Osiedle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Tytuł projektu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Szacunkowy koszt (zł)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Liczba</w:t>
            </w:r>
            <w:r w:rsidRPr="009F2B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ważnych</w:t>
            </w:r>
            <w:r w:rsidRPr="00942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głosów</w:t>
            </w:r>
          </w:p>
        </w:tc>
      </w:tr>
      <w:tr w:rsidR="009F2B2F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Piaski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Postaw na zdrowie – siłownia wewnętrzna i zewnętrzna na osiedlu Piaski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260 000,00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6080</w:t>
            </w:r>
          </w:p>
        </w:tc>
      </w:tr>
      <w:tr w:rsidR="009F2B2F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Piaski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Kreatywny plac zabaw: "Uczymy się i bawimy aktywnie"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497 500,00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4342</w:t>
            </w:r>
          </w:p>
        </w:tc>
      </w:tr>
      <w:tr w:rsidR="009F2B2F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umundurowanie Młodzieżowej Orkiestry Dętej Zespołu Szkół Elektrycznych w Białymstoku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24 975,00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4122</w:t>
            </w:r>
          </w:p>
        </w:tc>
      </w:tr>
      <w:tr w:rsidR="009F2B2F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Miasto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"Radosny plac zabaw" – budowa nowoczesnego, interaktywnego osiedlowego placu zabaw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3705</w:t>
            </w:r>
          </w:p>
        </w:tc>
      </w:tr>
      <w:tr w:rsidR="009F2B2F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Dojlidy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Renowacja małej sali gimnastycznej przy Zespole Szkół Rolniczych Centrum Kształcenia Praktycznego w Białymstoku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3333</w:t>
            </w:r>
          </w:p>
        </w:tc>
      </w:tr>
      <w:tr w:rsidR="009F2B2F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Siłownia uniwersalna przy Szkole Podstawowej nr 45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406 350,00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3065</w:t>
            </w:r>
          </w:p>
        </w:tc>
      </w:tr>
      <w:tr w:rsidR="009F2B2F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Bema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Sport, rekreacja i zabawa dla każdego od małego do dużego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370 000,00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3002</w:t>
            </w:r>
          </w:p>
        </w:tc>
      </w:tr>
      <w:tr w:rsidR="009F2B2F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Słoneczny Stok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Ścieżka rowerowa od ulicy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Marczukowskiej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do basenu i miasteczka ruchu drogowego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499 000,00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2722</w:t>
            </w:r>
          </w:p>
        </w:tc>
      </w:tr>
      <w:tr w:rsidR="009F2B2F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9.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Strefa aktywności – kompleks sportowo- rekreacyjny przy Zespole Szkół nr 16 w Białymstoku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2327</w:t>
            </w:r>
          </w:p>
        </w:tc>
      </w:tr>
      <w:tr w:rsidR="009F2B2F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 Twórczej Osiedla Sienkiewicza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1960</w:t>
            </w:r>
          </w:p>
        </w:tc>
      </w:tr>
      <w:tr w:rsidR="009F2B2F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 Staszica – zdrowe przekąski i napoje w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ZSTiOzOI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480 000,00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1906</w:t>
            </w:r>
          </w:p>
        </w:tc>
      </w:tr>
      <w:tr w:rsidR="009F2B2F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Jagódkowy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plac zabaw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352 800,00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1881</w:t>
            </w:r>
          </w:p>
        </w:tc>
      </w:tr>
      <w:tr w:rsidR="009F2B2F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Plac zabaw przy Przedszkolu Samorządowym nr 23 w Białymstoku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340 000,00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1858</w:t>
            </w:r>
          </w:p>
        </w:tc>
      </w:tr>
      <w:tr w:rsidR="009F2B2F" w:rsidRPr="00942661" w:rsidTr="008A3341">
        <w:trPr>
          <w:trHeight w:val="94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Stworzenie kreatywnej strefy naukowej i rekreacyjnej – modernizacja terenu przy Szkole Podstawowej Nr 19 w Białymstoku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492 589,00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1659</w:t>
            </w:r>
          </w:p>
        </w:tc>
      </w:tr>
      <w:tr w:rsidR="009F2B2F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Jedz zdrowo i kolorowo- warsztaty na wesoło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25 000,00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1612</w:t>
            </w:r>
          </w:p>
        </w:tc>
      </w:tr>
      <w:tr w:rsidR="009F2B2F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Przebudowa alejki im. Profesorów Aliny i Andrzeja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Myrchów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 celu nadania jej edukacyjno-przyrodniczego charakteru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1610</w:t>
            </w:r>
          </w:p>
        </w:tc>
      </w:tr>
      <w:tr w:rsidR="009F2B2F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17.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Hasankowo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 plac zabaw dla dzieci przy SP nr 10 im. Izabeli Branickiej w Białymstoku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208 950,00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1355</w:t>
            </w:r>
          </w:p>
        </w:tc>
      </w:tr>
      <w:tr w:rsidR="009F2B2F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Zawady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Plac zabaw na Zawadach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286 900,00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1202</w:t>
            </w:r>
          </w:p>
        </w:tc>
      </w:tr>
      <w:tr w:rsidR="009F2B2F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Zawady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FitPark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dla Zawad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496 000,00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1069</w:t>
            </w:r>
          </w:p>
        </w:tc>
      </w:tr>
      <w:tr w:rsidR="009F2B2F" w:rsidRPr="00942661" w:rsidTr="008A3341">
        <w:trPr>
          <w:trHeight w:val="4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Modernizacja szatni i podpiwniczenia SP47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1027*</w:t>
            </w:r>
          </w:p>
        </w:tc>
      </w:tr>
      <w:tr w:rsidR="009F2B2F" w:rsidRPr="00942661" w:rsidTr="008A3341">
        <w:trPr>
          <w:trHeight w:val="71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Wykonanie ogrodzenia wokół szkoły, wymiana nawierzchni przed szkołą i na schodach wejściowych do budynku szkoły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1027*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22.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Dojlidy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Rekreacja u Korczaka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330 000,00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1016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Nowoczesny i bezpieczny plac zabaw przy Szkole Podstawowej nr 24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273 000,00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927</w:t>
            </w:r>
          </w:p>
        </w:tc>
      </w:tr>
      <w:tr w:rsidR="00B2487E" w:rsidRPr="00942661" w:rsidTr="008A3341">
        <w:trPr>
          <w:trHeight w:val="12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24.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Budowa parkingu dla parafian przy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nowozbudowanym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Kościele Katolickim pw. Matki Bożej Różańcowej w Białymstoku przy ul. Narewskiej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853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Miasto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"Pod bocianim Gniazdem"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840</w:t>
            </w:r>
          </w:p>
        </w:tc>
      </w:tr>
      <w:tr w:rsidR="00B2487E" w:rsidRPr="00942661" w:rsidTr="008A3341">
        <w:trPr>
          <w:trHeight w:val="63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26.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Zdrowo i sportowo na Górce przy Zespole Szkół Zawodowych Nr 5 w Białymstoku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676</w:t>
            </w:r>
          </w:p>
        </w:tc>
      </w:tr>
      <w:tr w:rsidR="009F2B2F" w:rsidRPr="00942661" w:rsidTr="008A3341">
        <w:trPr>
          <w:trHeight w:val="82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Łąkolandia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 - kreatywna zabawa, to ważna sprawa! Plac zabaw dla dzieci przy Przedszkolu Samorządowym nr 22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250 000,00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653</w:t>
            </w:r>
          </w:p>
        </w:tc>
      </w:tr>
      <w:tr w:rsidR="00B2487E" w:rsidRPr="00942661" w:rsidTr="008A3341">
        <w:trPr>
          <w:trHeight w:val="43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Boisko wielofunkcyjne do gier zespołowych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599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29.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Plac zabaw na Bojarach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447 000,00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598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Piaski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Bezpieczna szkoła i rekreacja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250 380,00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592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31.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Antoniuk pamięta o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Ordonce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589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32.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Ciąg pieszy łączący Park i akcent ZOO z parkingami na Podleśnej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148 000,00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577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33.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Modernizacja sali gimnastycznej i sali do gimnastyki korekcyjnej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568</w:t>
            </w:r>
          </w:p>
        </w:tc>
      </w:tr>
      <w:tr w:rsidR="00B2487E" w:rsidRPr="00942661" w:rsidTr="008A3341">
        <w:trPr>
          <w:trHeight w:val="10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34.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Leśna Dolina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Nasadzenia zieleni wzdłuż Alei Niepodległości od strony Lasu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Bacieczkowskiego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 kierunku Armii Krajowej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94 500,00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488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Wykończenie ul. Dworskiej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424 000,00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457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36.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Kulturalny Park Antoniuk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25 000,00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419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37.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Trasy biegowe w Parku Antoniuk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73 000,00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405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38.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Jaroszówka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Kamienie pamięci na Pietraszach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250 000,00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392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39.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Modernizacja parkingów SP47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388 250,00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385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 sportowo z Trójką na Gdańskiej - plac zabaw dla dzieci i młodzieży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268 000,00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380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Zielony skwer w Centrum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36 650,00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379</w:t>
            </w:r>
          </w:p>
        </w:tc>
      </w:tr>
      <w:tr w:rsidR="00B2487E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Zielone Wzgórza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placu zabaw przy Zespole Szkolno- Przedszkolnym Nr 5 w Białymstoku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456 200,00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363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Monitoring- poprawa bezpieczeństwa na osiedlu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212 000,00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357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Kawaleryjskie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Wyznaczenie miejsc parkingowych na osiedlu Kawaleryjskie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34 300,00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356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O60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Jaroszówka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Festyn rodzinny na Jaroszówce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22 000,00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355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Zielone Wzgórza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Droga dojazdowa wokół Zespołu Szkolno- Przedszkolnego Nr 5 w Białymstoku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500 000,00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326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Bezpieczny parking przy ul. NMP Królowej Rodzin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79 000,00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286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Oświetlenie skweru przy ulicy Żabiej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148 500,00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275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49.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Muzyczne ławki w Alei Bluesa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38 000,00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264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Aktywne Dziesięciny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25 000,00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242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51.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Leśna Dolina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Kontrapas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rowerowy na Batalionów Chłopskich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38 030,00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237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52.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Bezpieczne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475 000,00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210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53.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Dojlidy Górne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Bezpieczne przejście do szkoły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320 000,00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198</w:t>
            </w:r>
          </w:p>
        </w:tc>
      </w:tr>
      <w:tr w:rsidR="00B2487E" w:rsidRPr="00942661" w:rsidTr="008A3341">
        <w:trPr>
          <w:trHeight w:val="9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54.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O61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Ciuchcia w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Starosielcach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- pomnik upamiętniający 100-lecie uzyskania praw miejskich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300 000,00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194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55.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Piaski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Rowerowe Osiedle Tysiąclecia –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kontraruch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na ulicy Wesołej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448 546,00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189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56.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Festyn Rodzinny Wysoki Stoczek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20 000,00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188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57.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Dojlidy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Ścieżka spacerowa od osiedla Dojlidy Górne do parku Lubomirskich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156 100,00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146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58.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Utwardzenie terenu z możliwością parkowania pojazdów samochodowych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478 870,00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143</w:t>
            </w:r>
          </w:p>
        </w:tc>
      </w:tr>
      <w:tr w:rsidR="00B2487E" w:rsidRPr="00942661" w:rsidTr="008A3341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59.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Bezpieczniej na </w:t>
            </w:r>
            <w:proofErr w:type="spellStart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Barszczańskiej</w:t>
            </w:r>
            <w:proofErr w:type="spellEnd"/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i Klepackiej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157 000,00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115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Leśna Dolina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Festyn rodzinny przy Alei Jana Pawła II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20 000,00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106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61.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Bezpieczniej na Ogrodowej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84 000,00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38</w:t>
            </w:r>
          </w:p>
        </w:tc>
      </w:tr>
      <w:tr w:rsidR="00B2487E" w:rsidRPr="00942661" w:rsidTr="008A3341">
        <w:trPr>
          <w:trHeight w:val="30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42661" w:rsidRPr="00942661" w:rsidTr="008A3341">
        <w:trPr>
          <w:trHeight w:val="1440"/>
        </w:trPr>
        <w:tc>
          <w:tcPr>
            <w:tcW w:w="102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*Zgodnie z § 16 ust. 2 uchwały Nr VII/111/19 Rady Miasta Białystok z dnia 25 lutego 2019 r. </w:t>
            </w:r>
            <w:r w:rsidRPr="0094266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w sprawie konsultacji społecznych z mieszkańcami Miasta Białegostoku dotyczących budżetu obywatelskiego z</w:t>
            </w: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uwagi na taką samą liczbę głosów otrzymaną przez projekty nr O01 i O48 Zespół ds. Budżetu Obywatelskiego w Białymstoku na 2020 rok dokonał losowania, które zadecydowało o kolejności na liście rankingowej.</w:t>
            </w:r>
          </w:p>
        </w:tc>
      </w:tr>
      <w:tr w:rsidR="00942661" w:rsidRPr="00942661" w:rsidTr="008A334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942661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487E" w:rsidRPr="00942661" w:rsidRDefault="00942661" w:rsidP="00942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Projekty </w:t>
            </w:r>
            <w:proofErr w:type="spellStart"/>
            <w:r w:rsidR="00B2487E" w:rsidRPr="00B248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ogólnomiejskie</w:t>
            </w:r>
            <w:proofErr w:type="spellEnd"/>
            <w:r w:rsidR="00B2487E" w:rsidRPr="00B248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9426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wybrane do realizacji</w:t>
            </w:r>
          </w:p>
        </w:tc>
      </w:tr>
    </w:tbl>
    <w:p w:rsidR="00B3005B" w:rsidRPr="00B2487E" w:rsidRDefault="00B3005B">
      <w:pPr>
        <w:rPr>
          <w:rFonts w:ascii="Times New Roman" w:hAnsi="Times New Roman" w:cs="Times New Roman"/>
        </w:rPr>
      </w:pPr>
    </w:p>
    <w:tbl>
      <w:tblPr>
        <w:tblW w:w="9578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9010"/>
      </w:tblGrid>
      <w:tr w:rsidR="00B2487E" w:rsidRPr="00B2487E" w:rsidTr="00B2487E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B2487E" w:rsidRPr="00B2487E" w:rsidRDefault="00B2487E" w:rsidP="0010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48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487E" w:rsidRPr="00B2487E" w:rsidRDefault="00B2487E" w:rsidP="0010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48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Projekty</w:t>
            </w:r>
            <w:r w:rsidRPr="00B248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osiedlowe</w:t>
            </w:r>
            <w:r w:rsidRPr="00B248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wybrane do realizacji</w:t>
            </w:r>
          </w:p>
        </w:tc>
      </w:tr>
    </w:tbl>
    <w:p w:rsidR="00B2487E" w:rsidRDefault="00B2487E"/>
    <w:sectPr w:rsidR="00B2487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661" w:rsidRDefault="00942661" w:rsidP="00942661">
      <w:pPr>
        <w:spacing w:after="0" w:line="240" w:lineRule="auto"/>
      </w:pPr>
      <w:r>
        <w:separator/>
      </w:r>
    </w:p>
  </w:endnote>
  <w:endnote w:type="continuationSeparator" w:id="0">
    <w:p w:rsidR="00942661" w:rsidRDefault="00942661" w:rsidP="00942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661" w:rsidRDefault="00942661" w:rsidP="00942661">
      <w:pPr>
        <w:spacing w:after="0" w:line="240" w:lineRule="auto"/>
      </w:pPr>
      <w:r>
        <w:separator/>
      </w:r>
    </w:p>
  </w:footnote>
  <w:footnote w:type="continuationSeparator" w:id="0">
    <w:p w:rsidR="00942661" w:rsidRDefault="00942661" w:rsidP="00942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661" w:rsidRDefault="00942661" w:rsidP="00942661">
    <w:pPr>
      <w:pStyle w:val="Nagwek"/>
      <w:tabs>
        <w:tab w:val="clear" w:pos="9072"/>
      </w:tabs>
    </w:pPr>
    <w:r>
      <w:tab/>
      <w:t xml:space="preserve">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661"/>
    <w:rsid w:val="008A3341"/>
    <w:rsid w:val="00942661"/>
    <w:rsid w:val="009F2B2F"/>
    <w:rsid w:val="00B2487E"/>
    <w:rsid w:val="00B3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D723C"/>
  <w15:chartTrackingRefBased/>
  <w15:docId w15:val="{E0DA6EC8-14D3-4C81-B36A-0A87701D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2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2661"/>
  </w:style>
  <w:style w:type="paragraph" w:styleId="Stopka">
    <w:name w:val="footer"/>
    <w:basedOn w:val="Normalny"/>
    <w:link w:val="StopkaZnak"/>
    <w:uiPriority w:val="99"/>
    <w:unhideWhenUsed/>
    <w:rsid w:val="00942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2661"/>
  </w:style>
  <w:style w:type="paragraph" w:styleId="Tekstdymka">
    <w:name w:val="Balloon Text"/>
    <w:basedOn w:val="Normalny"/>
    <w:link w:val="TekstdymkaZnak"/>
    <w:uiPriority w:val="99"/>
    <w:semiHidden/>
    <w:unhideWhenUsed/>
    <w:rsid w:val="008A3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1395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cp:lastPrinted>2019-10-31T07:58:00Z</cp:lastPrinted>
  <dcterms:created xsi:type="dcterms:W3CDTF">2019-10-31T07:09:00Z</dcterms:created>
  <dcterms:modified xsi:type="dcterms:W3CDTF">2019-10-31T08:10:00Z</dcterms:modified>
</cp:coreProperties>
</file>